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75" w:rsidRDefault="00413575" w:rsidP="002252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A70E1F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A70E1F" w:rsidRDefault="00B82057" w:rsidP="00B82057">
      <w:pPr>
        <w:ind w:right="-421"/>
        <w:rPr>
          <w:rFonts w:ascii="TH SarabunIT๙" w:hAnsi="TH SarabunIT๙" w:cs="TH SarabunIT๙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การพัฒนาที่ </w:t>
      </w:r>
      <w:r w:rsidRPr="00A70E1F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A70E1F">
        <w:rPr>
          <w:rFonts w:ascii="TH SarabunIT๙" w:hAnsi="TH SarabunIT๙" w:cs="TH SarabunIT๙"/>
          <w:sz w:val="32"/>
          <w:szCs w:val="32"/>
          <w:cs/>
        </w:rPr>
        <w:t>เมืองน่าอยู่ทันสมัย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ให้เป็นเมืองอัจ</w:t>
      </w:r>
      <w:r>
        <w:rPr>
          <w:rFonts w:ascii="TH SarabunIT๙" w:hAnsi="TH SarabunIT๙" w:cs="TH SarabunIT๙" w:hint="cs"/>
          <w:sz w:val="32"/>
          <w:szCs w:val="32"/>
          <w:cs/>
        </w:rPr>
        <w:t>ฉ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ริยะและเสริมสร้างคุณภาพชีวิตของประชาชน</w:t>
      </w:r>
    </w:p>
    <w:p w:rsidR="00B82057" w:rsidRPr="00A70E1F" w:rsidRDefault="00B82057" w:rsidP="00B820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ระบบบริการสาธารณสุขเพื่อให้ประชาชนเข้าถึงได้ทุกกลุ่มวัย</w:t>
      </w: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A70E1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พัฒนาระบบการให้บริการทางการสาธารณสุขเพื่อประชาชนอย่างทั่วถึง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จากการพัฒนาเมืองที่มีความเจริญเติบโต หลายด้าน และในการพัฒนาระบบการสาธารณสุขในจังหวัดยังไม่ตอบสนองประชาชนอย่างทั่วถึงเท่าที่ควร จึงทำให้จังหวัดอุบลราชธานียังเป็นแหล่งที่มีโรคติดต่อและโรคไม่ติดต่อเป็นจำนวนมาก จึงจำเป็นต้องการมีการพัฒนาระบบการสาธารณสุขอย่างเข้าถึงประชาชนในทุกพื้นที่ เพื่อป้องกันและยับยั้งการระบาด หรือรักษาก่อนในเบื้องต้น โดยให้ประชาชนมีความรู้เท่าทันโรคต่างๆ สังเกตและวิเคราะห์ได้ในเบื้องต้น  มีช่องทางการสื่อสารที่ครอบคลุม 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การเข้าถึงระบบสาธารณสุข และการรักษาสุขภาพที่ดีถ้วนหน้าของประชาชน ในพื้นที่ต่างๆ อย่างมีคุณภาพ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สร้างเครือข่ายทางสาธารณสุขในจังหวัดอุบลราชธานี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สาธารณสุขจังหวัดโรงพยาบาลประจำจังหวัดและประจำอำเภอ  โรงพยาบาลส่งเสริมสุขภาพตำบล สถาบันทางการศึกษาในพื้นที่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การส่งเสริมการศึกษา ค้นคว้าด้านการสาธารณสุขในจังหวัดอุบลราชธานี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งบประมาณ: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สาธารณสุขจังหวัดโรงพยาบาลประจำจังหวัดและประจำอำเภอ  โรงพยาบาลส่งเสริมสุขภาพตำบล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.๓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สถานพยาบาลให้ครอบคลุมในทุกพื้นที่จังหวัดอุบลราชธานี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งบประมาณ: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สาธารณสุขจังหวัดโรงพยาบาลประจำจังหวัดและประจำอำเภอ  โรงพยาบาลส่งเสริมสุขภาพตำบล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สำนักงานสาธารณสุข / สำนักงานศึกษาธิการ / กศน.จังหวัด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 บาท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Output</w:t>
            </w: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ในพื้นที่ได้รับการเฝ้าระวังรักษาและป้องกันโรคติดต่อประเภทต่างอย่างครบถ้วนและทั่วถึ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ประชาชนในพื้นที่มีสุขภาพดี รู้เท่าทันโรคติดต่อต่างๆ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อย่างได้ผล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Outcome</w:t>
            </w: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ประชาชนในพื้นที่ได้รับการเฝ้าระวังรักษาและป้องกันโรคติดต่อประเภทต่างอย่างครบถ้วนและทั่วถึง</w:t>
            </w:r>
          </w:p>
          <w:p w:rsidR="00B82057" w:rsidRPr="00A70E1F" w:rsidRDefault="00B82057" w:rsidP="0016790C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ประชาชนในพื้นที่มีสุขภาพดี รู้เท่าทันโรคติดต่อต่างๆ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อย่างได้ผล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16790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 xml:space="preserve"> พัฒนาทรัพยากรมนุษย์เพื่อเสริมสร้างศักยภาพของบุคคลด้านต่างๆ </w:t>
      </w:r>
      <w:r w:rsidR="0016790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ในทุกช่วงวัย</w:t>
      </w:r>
    </w:p>
    <w:tbl>
      <w:tblPr>
        <w:tblStyle w:val="2"/>
        <w:tblW w:w="5004" w:type="pct"/>
        <w:tblLayout w:type="fixed"/>
        <w:tblLook w:val="04A0" w:firstRow="1" w:lastRow="0" w:firstColumn="1" w:lastColumn="0" w:noHBand="0" w:noVBand="1"/>
      </w:tblPr>
      <w:tblGrid>
        <w:gridCol w:w="2828"/>
        <w:gridCol w:w="5934"/>
      </w:tblGrid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การศึกษาทั้งในระบบและนอกระบบเพื่อสร้างพลเมืองที่มีความรู้และเรียนรู้ได้ด้วยตนเองอย่างต่อเนื่อง</w:t>
            </w:r>
          </w:p>
        </w:tc>
      </w:tr>
      <w:tr w:rsidR="00B82057" w:rsidRPr="00A70E1F" w:rsidTr="00B82057">
        <w:trPr>
          <w:trHeight w:val="699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การศึกษาเป็นเครื่องมือ/กลไกในการพัฒนาทรัพยากรมนุษย์ให้มีความเป็นพลเมือง๔ (เป็นคนดี มีวินัย เป็นพลเมืองที่ดีและมีคุณภาพของ สังคม ประเทศ และของโลก) มีทักษะ ความรู้ความสามารถ และสมรรถนะในการปฏิบัติงานที่ตอบสนองความต้องการของตลาดแรงงาน และการพัฒนาประเทศ (สามารถเรียนรู้ได้ตามความถนัดความสนใจ) และดำรงชีวิตในสังคมอย่างเป็นสุข (มีงานทำ มีอาชีพ มีรายได้ รวมทั้ง สามารถปรับตัวและดำรงชีวิตในสังคมได้อย่างรู้เท่าทันการเปลี่ยนแปลงของเศรษฐกิจและสังคมพหุวัฒนธรรมที่เป็นพลวัตในโลกศตวรรษที่ ๒๑ ด้วยปรัชญาเศรษฐกิจพอเพียง)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  <w:t>ดังนั้น เพื่อให้เป็นไปตาม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แผนการศึกษาแห่งชาติพ.ศ. ๒๕๖๐ – ๒๕๗๔ ซึ่งเป็นแผนระยะยาว ๑๕ ปีในการพัฒนาการศึกษาและแผนพัฒนาเศรษฐกิจและสังคมแห่งชาติฉบับที่ ๑๒ สมรรถนะการศึกษาไทยในเวทีสากล พ.ศ. ๒๕๖๐ – ๒๕๖๔ และกรอบแนวทางการดำเนินงานแผนยุทธศาสตร์ ชาติ ๒๐ ปีให้มีการบูรณาการเชื่อมโยงและสอดคล้อง ในทิศทางเดียวกัน ภายใต้บริบททางเศรษฐกิจและสังคมที่มีความเป็นพลวัตและเปลี่ยนแปลงอย่างรวดเร็ว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โดยมุ่งเน้น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การประกันโอกาส และความเสมอภาคทางการศึกษา การพัฒนาคุณภาพและมาตรฐานการศึกษา และการศึกษาเพื่อการมีงานทำและสร้างงานได้ภายใต้บริบท เศรษฐกิจและสังคมของประเทศและของโลกที่ขับเคลื่อนด้วย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นวัตกรรม และความคิดสร้างสรรค์ รวมทั้งมีความเป็นพลวัต ภายใต้สังคมแห่งปัญญา 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Wisdom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Based Society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สังคมแห่งการเรียนรู้(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Lifelong Learning Society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และการสร้างสภาพแวดล้อมที่เอื้อต่อการเรียนรู้ 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Supportive Learning Environment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เพื่อให้พลเมืองสามารถแสวงหา ความรู้และเรียนรู้ได้ด้วยตนเองอย่างต่อเนื่องตลอดชีวิต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เพื่อการพัฒนาคุณภาพและมาตรฐานการศึกษา และการเข้าถึงการศึกษาอย่างเท่าเทียมกัน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16790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9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การจัดการเรียนรู้เพื่อดำเนินชีวิตตามแนวปรัชญาของเศรษฐกิจพอเพียง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สนง.กศน.จังหวัดอุบลราชธานี, 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สนง.กศน.ทั้ง ๒๕ อำเภอ,สถาบันการศึกษาทุกแห่ง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5.2 กิจกรรมหลักที่ 2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การเสริมสร้างวินัย และปลูกฝังคุณธรรมจริยธรรม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5.3 กิจกรรมหลักที่ 3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ค่ายวิชาการพัฒนากระบวนการคิดและทักษะชีวิต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 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 สาธารณสุขจังหวัด/อำเภอ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การพัฒนาทักษะภาษาอังกฤษเพื่อการสื่อสาร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ศึกษาธิการจังหวัด / กศน. / วิทยาลัยอาชีวศึกษาอุบลราชธานี / วิทยาลัยเทคนิคอุบลราชธานี 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7.  </w:t>
            </w:r>
            <w:r w:rsidRPr="0016790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16790C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ป. ๖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๓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๖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4. เด็กปฐมวัยและวัยเรียนมี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IQ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EQ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10. ผลที่คาดว่าจะได้รับ </w:t>
            </w:r>
            <w:r w:rsidR="0016790C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86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ป. ๖ เพิ่มขึ้น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๓ เพิ่มขึ้น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๖ เพิ่มขึ้น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เด็กปฐมวัยและวัยเรียนมี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IQ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EQ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</w:t>
            </w:r>
          </w:p>
        </w:tc>
      </w:tr>
    </w:tbl>
    <w:p w:rsidR="00B82057" w:rsidRPr="00A70E1F" w:rsidRDefault="00B82057" w:rsidP="0016790C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="001679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Cs w:val="32"/>
          <w:cs/>
        </w:rPr>
        <w:t xml:space="preserve">พัฒนาระบบผังเมืองโครงสร้างพื้นฐานและสาธารณูปโภค ให้มีความทันสมัย และปลอดภัย   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A70E1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6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พัฒนาผังเมืองรวมและเชื่อมโยงโครงสร้างพื้นฐานและระบบสาธารณูปโภค 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6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จังหวัดอุบลราชธานีมีการกำหนดยุทธศาสตร์การพัฒนาเมืองน่าอยู่ทันสมัยดังนั้นต้องมีการพัฒนาเมืองให้เป็นระบบ มีความเป็นระเบียบ ยังคงความเป็นเอกลักษณ์ภายใต้การเปลี่ยนแปลงสู่ความทันสมัย และการใช้เทคโนโลยีในการจัดการ ควบคู่กับการรักษาสิ่งแวดล้อม โดยการจัดวางผังเมืองรวมเพื่อให้เกิดความสอดคล้องเชื่อมโยงกับโครงสร้างพื้นฐานโดยเฉพาะระบบเส้นทางคมนาคมทั้งทางถนน รถไฟ และทางอากาศและสอดรับกับระบบสาธารณูปโภคพื้นฐานที่มีคุณภาพทั้งในเขตเมืองและชนบท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numPr>
                <w:ilvl w:val="0"/>
                <w:numId w:val="5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เมืองให้มีความน่าอยู่ทันสมัยเชื่อมโยงโครงสร้างพื้นฐานและระบบสาธารณูปโภคตอบสนองความต้องการของประชาชน</w:t>
            </w:r>
          </w:p>
          <w:p w:rsidR="00B82057" w:rsidRPr="00A70E1F" w:rsidRDefault="00B82057" w:rsidP="0016790C">
            <w:pPr>
              <w:numPr>
                <w:ilvl w:val="0"/>
                <w:numId w:val="5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พัฒนาผังเมือง</w:t>
            </w:r>
            <w:r w:rsidRPr="00A70E1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ให้เป็นระบบ มีสิ่งอำนวยความสะดวก และใช้เทคโนโลยีในการจัดการ ควบคู่กับการรักษาสิ่งแวดล้อม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B9440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.๑กิจกรรมหลักที่ 1</w:t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โครงการ: </w:t>
            </w:r>
            <w:r w:rsidRPr="00A70E1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จัดวางและพัฒนาผังเมืองให้เป็นระบบเชื่อมโยงกับโครงสร้างพื้นฐานและระบบสาธารณูปโภค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กิจกรรมก่อสร้างทางลอดและสะพานข้ามสี่แยกที่มีการจราจรติดขัด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กิจกรรมซ่อมสร้างพื้นผิวถนนในจังหวัด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การพัฒนาแหล่งน้ำเพื่อการอุปโภคบริโภค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สำนักโยธาธิการและผังเมืองจังหวัด ,แขวงการทางอุบลราชธานีที่ 1 ,แขวงการทางอุบลราชธานีที่ 2 ,เทศบาลนครฯ,ที่ทำการปกครองจังหวัด/อำเภอ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สำนักงานส่งเสริมการปกครองท้องถิ่นจังหวัด ,องค์กรปกครองส่วนท้องถิ่นทุกแห่ง ,แขวงทางหลวงชนบทจังหวัด,สำนักทางหลวงที่ 7 อุบลราชธานี,ท่าอากาศยาน,สำนักงานขนส่งจังหวัด ,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สำนักชลประทานที่ 7, โครงการชลประทาน ,สำนักงานสิ่งแวดล้อมภาคที่ 12 , สำนักงานทรัพยากรธรรมชาติและสิ่งแวดล้อมจังหวัด, สำนักบริหารพื้นที่อนุรักษ์ที่ 9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.๒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โครงการ: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พัฒนาโครงสร้างพื้นฐานและระบบสาธารณูปโภค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ให้ทันสมัยมีสิ่งอำนวยความสะดวก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กิจกรรมพัฒนาและแก้ไขปัญหาเกี่ยวกับการจราจร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2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การพัฒนาเส้นทางคมนาคมให้มีความสะดวก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สำนักโยธาธิการและผังเมืองจังหวัด ,แขวงการทางอุบลราชธานีที่ 1 และ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 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สำนักงานส่งเสริมการปกครองท้องถิ่นจังหวัด ,องค์กรปกครองส่วนท้องถิ่นทุกแห่ง ,สำนักงานทางหลวงชนบทจังหวัดอุบลราชธานี,สำนักทางหลวงที่ 7 อุบลราชธานี,ท่าอากาศยานอุบลราชธานี,สำนักงานขนส่งจังหวัดอุบลราชธานี ,สำนักชลประทานที่ 7, โครงการชลประทานอุบลราชธานี ,สำนักงานสิ่งแวดล้อมภาคที่ 12 , สำนักงานทรัพยากรธรรมชาติและสิ่งแวดล้อมจังหวัดอุบลราชธานี, สำนักบริหารพื้นที่อนุรักษ์ที่ 9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สำนักงานโยธาธิการและผังเมืองจังหวัด / แขวงทางหลวงอุบลราชธานีที่ 1 / แขวงทางหลวงอุบลราชธานีที่ 2 / แขวงทางหลวงชนบทอุบลราชธานี / โครงการชลประทานอุบลราชธานี / 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 / 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CA1A1B">
        <w:trPr>
          <w:trHeight w:val="103"/>
        </w:trPr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 </w:t>
            </w:r>
            <w:r w:rsidRPr="00CA1A1B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CA1A1B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4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มีการพัฒนาระบบผังเมืองรวมเชื่อมโยงโครงสร้างพื้นฐานและระบบสาธารณูปโภคให้ทันสมัย รองรับการขยายตัวของเมือง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มีการพัฒนาสิ่งอำนวยความสะดวก  โครงสร้างพื้นฐานและระบบสาธารณูปโภคอย่างทั่วถึงตอบสนองความต้องการของประชาชน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มีการพัฒนาระบบผังเมืองรวมเชื่อมโยงโครงสร้างพื้นฐานและระบบสาธารณูปโภคให้ทันสมัย รองรับการขยายตัวของเมือง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มีการพัฒนาสิ่งอำนวยความสะดวก  โครงสร้างพื้นฐานและระบบสาธารณูปโภคอย่างทั่วถึงตอบสนองความต้องการของประชาชน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Cs w:val="32"/>
          <w:cs/>
        </w:rPr>
        <w:t xml:space="preserve">ส่งเสริมและสนับสนุนการวิจัยและพัฒนา เพื่อรองรับการเข้าสู่ </w:t>
      </w:r>
      <w:r w:rsidRPr="00A70E1F">
        <w:rPr>
          <w:rFonts w:ascii="TH SarabunIT๙" w:hAnsi="TH SarabunIT๙" w:cs="TH SarabunIT๙"/>
          <w:sz w:val="32"/>
          <w:szCs w:val="44"/>
        </w:rPr>
        <w:t>Thailand 4</w:t>
      </w:r>
      <w:r w:rsidRPr="00A70E1F">
        <w:rPr>
          <w:rFonts w:ascii="TH SarabunIT๙" w:hAnsi="TH SarabunIT๙" w:cs="TH SarabunIT๙" w:hint="cs"/>
          <w:sz w:val="32"/>
          <w:szCs w:val="44"/>
          <w:cs/>
        </w:rPr>
        <w:t>.</w:t>
      </w:r>
      <w:r w:rsidRPr="00A70E1F">
        <w:rPr>
          <w:rFonts w:ascii="TH SarabunIT๙" w:hAnsi="TH SarabunIT๙" w:cs="TH SarabunIT๙"/>
          <w:sz w:val="32"/>
          <w:szCs w:val="44"/>
        </w:rPr>
        <w:t>0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733"/>
        <w:gridCol w:w="6022"/>
      </w:tblGrid>
      <w:tr w:rsidR="00B82057" w:rsidRPr="00A70E1F" w:rsidTr="00F72454">
        <w:trPr>
          <w:tblHeader/>
        </w:trPr>
        <w:tc>
          <w:tcPr>
            <w:tcW w:w="1561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439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ส่งเสริมและสนับสนุนการวิจัยและพัฒนา เพื่อรองรับการ</w:t>
            </w:r>
            <w:r w:rsidR="005D2D64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 xml:space="preserve">      </w:t>
            </w:r>
            <w:r w:rsidRPr="00A70E1F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 xml:space="preserve">เข้าสู่ 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44"/>
              </w:rPr>
              <w:t>Thailand 4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44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44"/>
              </w:rPr>
              <w:t>0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จากการเติบโตทางเศรษฐกิจ การท่องเที่ยว การค้า การลงทุน 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ในจังหวัดอุบลราชธานี ทำให้ต้องมีการพัฒนาด้านต่างๆ เพื่อความทันสมัยให้ทันตามสถานการณ์ปัจจุบันที่มีการเปลี่ยนอย่างรวดเร็ว และเพื่อให้การดำเนินการตามแผนจังหวัดเป็นไปตาม นโยบายของชาติ จึงจำเป็นต้องมีการพัฒนาด้านการศึกษาในระดับต่างๆ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ด้วย เพื่อเป็นการพัฒนาประชาชนในจังหวัดไปพร้อมๆ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กัน</w:t>
            </w:r>
          </w:p>
        </w:tc>
      </w:tr>
      <w:tr w:rsidR="00B82057" w:rsidRPr="00A70E1F" w:rsidTr="00F72454">
        <w:trPr>
          <w:trHeight w:val="675"/>
        </w:trPr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</w:t>
            </w:r>
            <w:r w:rsidR="005D2D64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ง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เพื่อการพัฒนาทรัพยากรมนุษย์ในจังหวัดอุบลราชธานีในด้านการศึกษา                และ</w:t>
            </w:r>
            <w:r w:rsidRPr="00A70E1F">
              <w:rPr>
                <w:rFonts w:ascii="TH SarabunIT๙" w:hAnsi="TH SarabunIT๙" w:cs="TH SarabunIT๙" w:hint="cs"/>
                <w:szCs w:val="32"/>
                <w:cs/>
              </w:rPr>
              <w:t xml:space="preserve">รองรับการเข้าสู่ </w:t>
            </w:r>
            <w:r w:rsidRPr="00A70E1F">
              <w:rPr>
                <w:rFonts w:ascii="TH SarabunIT๙" w:hAnsi="TH SarabunIT๙" w:cs="TH SarabunIT๙"/>
                <w:sz w:val="32"/>
                <w:szCs w:val="44"/>
              </w:rPr>
              <w:t>Thailand 4</w:t>
            </w:r>
            <w:r w:rsidRPr="00A70E1F">
              <w:rPr>
                <w:rFonts w:ascii="TH SarabunIT๙" w:hAnsi="TH SarabunIT๙" w:cs="TH SarabunIT๙" w:hint="cs"/>
                <w:sz w:val="32"/>
                <w:szCs w:val="44"/>
                <w:cs/>
              </w:rPr>
              <w:t>.</w:t>
            </w:r>
            <w:r w:rsidRPr="00A70E1F">
              <w:rPr>
                <w:rFonts w:ascii="TH SarabunIT๙" w:hAnsi="TH SarabunIT๙" w:cs="TH SarabunIT๙"/>
                <w:sz w:val="32"/>
                <w:szCs w:val="44"/>
              </w:rPr>
              <w:t>0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B82057" w:rsidRPr="00A70E1F" w:rsidTr="00F72454">
        <w:tc>
          <w:tcPr>
            <w:tcW w:w="1561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รส่งเสริม และพัฒนาการศึกษาในทุกระบบรอบด้านจังหวัดอุบลราชธานี 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ศึกษาธิการจังหวัด,สำนักงาน กศน.จังหวัด,สาธารณสุขจังหวัด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หน่วยงานในสังกัดกระทรวงศึกษาธิการ,สถาบันการศึกษาในจังหวัด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รส่งเสริมสนับสนุนกิจกรรมสันทนาการ และกีฬาทั้งระดับพื้นที่และระดับชาติเพื่อเสริมทักษะด้านกีฬาแก่ประชาชน    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ศึกษาธิการจังหวัดท่องเที่ยวและกีฬาจังหวัด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หน่วยงานในสังกัดกระทรวงศึกษาธิการ,สถาบันการศึกษาในจังหวัด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สร้างสถาบันวิจัยและพัฒนาสมุนไพร “เฉลิมพระเกียรติมหามงคล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เฉลิมพระชนมพรรษา ๘๐ พรรษา”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800,000,000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 /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โรงพยาบาล ๕๐ พรรษา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มหาวชิราลงกรณ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ศึกษาธิการจังหวัด / สถาบันการศึกษาในจังหวัด / สาธารณสุขจังหวัด / กศน.จังหวัด </w:t>
            </w:r>
            <w:r w:rsidR="00B94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="00B9440F" w:rsidRPr="00B9440F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 ๕๐ พรรษา</w:t>
            </w:r>
            <w:r w:rsidR="00B94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40F" w:rsidRPr="00B9440F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มหาวชิราลงกรณ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B9440F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</w:t>
            </w:r>
            <w:r w:rsidR="00B9440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B9440F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</w:t>
            </w:r>
            <w:r w:rsidR="00B9440F"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</w:t>
            </w:r>
            <w:r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39" w:type="pct"/>
          </w:tcPr>
          <w:p w:rsidR="00B82057" w:rsidRPr="00A70E1F" w:rsidRDefault="00B9440F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9</w:t>
            </w:r>
            <w:r w:rsidR="00B82057"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ประชาชนในจังหวัดอุบลราชธานีมีการพัฒนาด้านศึกษาและพัฒนาจิตใจและร่างกายมากขึ้น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10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ประชาชนในจังหวัดอุบลราชธานีมีการพัฒนาด้านศึกษาและพัฒนาจิตใจและร่างกายมากขึ้น</w:t>
            </w:r>
          </w:p>
        </w:tc>
      </w:tr>
    </w:tbl>
    <w:p w:rsidR="00B82057" w:rsidRPr="00A70E1F" w:rsidRDefault="00B82057" w:rsidP="00B82057">
      <w:pPr>
        <w:spacing w:before="120" w:after="120"/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Pr="00A70E1F" w:rsidRDefault="00B82057" w:rsidP="00B82057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การจัดการทรัพยากรธรรมชาติ พลังงานและสิ่งแวดล้อมที่เป็นมิตรต่อเมืองน่าอยู่ทันสมัย</w:t>
      </w:r>
    </w:p>
    <w:tbl>
      <w:tblPr>
        <w:tblStyle w:val="2"/>
        <w:tblW w:w="5019" w:type="pct"/>
        <w:tblLayout w:type="fixed"/>
        <w:tblLook w:val="04A0" w:firstRow="1" w:lastRow="0" w:firstColumn="1" w:lastColumn="0" w:noHBand="0" w:noVBand="1"/>
      </w:tblPr>
      <w:tblGrid>
        <w:gridCol w:w="2963"/>
        <w:gridCol w:w="5825"/>
      </w:tblGrid>
      <w:tr w:rsidR="00B82057" w:rsidRPr="00A70E1F" w:rsidTr="00F72454">
        <w:trPr>
          <w:tblHeader/>
        </w:trPr>
        <w:tc>
          <w:tcPr>
            <w:tcW w:w="168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3314" w:type="pct"/>
            <w:shd w:val="clear" w:color="auto" w:fill="FFFFFF" w:themeFill="background1"/>
          </w:tcPr>
          <w:p w:rsidR="00B82057" w:rsidRPr="00A70E1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จังหวัดอุบลราชธานีเป็นจังหวัดที่มีพื้นที่ขนาดใหญ่และมีจำนวนประชากรมากมีประชากรอาศัยในเขตเมืองค่อนข้างหนาแน่นประกอบกับการเติบโตของเมืองอย่างรวดเร็ว ดังนั้นการจัดการทรัพยากรธรรมชาติและสิ่งแวดล้อมและ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การนำทรัพยากรธรรมชาติและสิ่งแวดล้อมมาใช้พัฒนาเมืองและคุณภาพชีวิตของมนุษย์ เพื่อให้มีมาตรฐานคุณภาพชีวิตที่ดี โดยไม่ทำให้ทรัพยากรธรรมชาติหรือสิ่งแวดล้อมนั้นด้วยประสิทธิภาพลง หรือกระทบกระเทือนต่อคุณภาพชีวิตและการพัฒนาเมือง</w:t>
            </w:r>
          </w:p>
        </w:tc>
      </w:tr>
      <w:tr w:rsidR="00B82057" w:rsidRPr="00A70E1F" w:rsidTr="00F72454">
        <w:trPr>
          <w:trHeight w:val="675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เพื่อจัดการทรัพยากรธรรมชาติและสิ่งแวดล้อมให้มีประสิทธิภาพและยั่งยืน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เพื่อให้เกิดการบริหารจัดการทรัพยากรธรรมชาติและสิ่งแวดล้อมที่เป็นมิตรต่อเมืองน่าอยู่ทันสมัย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4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เพื่อร่วมกันประหยัดพลังงานจังหวัดอุบลราชธานี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 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,ส่วนราชการและรัฐวิสาหกิจทุกหน่วยงาน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ส่งเสริมการหาพลังงานทดแทนในพื้นที่จังหวัดอุบลราชธานี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,ทรัพยากรธรรมชาติและสิ่งแวดล้อมจังหวัด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,สถาบันอุดมศึกษา,สำนักงานเกษตรจังหวัด,อุตสาหกรรมจังหวัด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สร้างเครือข่ายทางพลังงานโดยทุกภาคส่วนในพื้นที่มีส่วนร่วม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 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ทุกภาคส่วนในพื้นที่จังหวัด,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,สำนักงานอุตสาหกรรมจังหวัด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การจัดวางผังเมือง ปรับภูมิทัศน์และสวนสาธารณะ ที่เป็นมิตรต่อสิ่งแวดล้อม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โยธาธิการและผังเมืองจังหวัด ,ทรัพยากรธรรมชาติและสิ่งแวดล้อมจังหวัด,เทศบาลนคร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พลังงานจังหวัด ,องค์กรปกครองส่วนท้องถิ่น, 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สำนักงานพลังงานจังหวัด / สำนักงานทรัพยากรธรรมชาติและสิ่งแวดล้อมจังหวัด / ที่ทำการปกครองจังหวัดอุบลราชธานี / สำนักงานอุตสาหกรรมจังหวัด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ระยะเวลา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ทรัพยากรธรรมชาติและสิ่งแวดล้อมได้รับการจัดการให้มีประสิทธิภาพและยั่งยืน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เป็นเมืองน่าอยู่ทันสมัยควบคู่กับการจัดการ ทรัพยากรธรรมชาติและสิ่งแวดล้อม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10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ทรัพยากรธรรมชาติและสิ่งแวดล้อมได้รับการจัดการให้มีประสิทธิภาพและยั่งยืน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เป็นเมืองน่าอยู่ทันสมัยควบคู่กับการจัดการ ทรัพยากรธรรมชาติและสิ่งแวดล้อม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สร้างโอกาสการเข้าถึงบริการของรัฐอย่างทั่วถึงและเป็นธรรม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945"/>
        <w:gridCol w:w="5810"/>
      </w:tblGrid>
      <w:tr w:rsidR="00B82057" w:rsidRPr="00A70E1F" w:rsidTr="00F72454">
        <w:trPr>
          <w:tblHeader/>
        </w:trPr>
        <w:tc>
          <w:tcPr>
            <w:tcW w:w="1682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8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18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สร้างโอกาสการเข้าถึงบริการของรัฐอย่างทั่วถึงและเป็นธรรม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16790C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ปัญหาความเหลื่อมล้ำในสังคมไทยเกิดขึ้นตั้งแต่อดีตเรื่อยมาและปราศจากการแก้ไขปัญหาอย่างจริงจัง จึงทำให้ระดับความรุนแรงของปัญหาดังกล่าวทั้งที่เป็นอยู่ในปัจจุบันและอนาคตมีแนวโน้มเพิ่มสูงขึ้น อีกทั้งความเข้าใจต่อปัญหาดังกล่าวของสังคมไทยยังคงจำกัดอยู่เฉพาะบางมิติเท่านั้น จึงส่งผลให้การวิเคราะห์ปัญหาขาดการบูรณาการและความเชื่อโยงกัน กล่าวคือ ความเข้าใจต่อปัญหาความเหลื่อมล้ำมักพิจารณาเฉพาะบริบททางเศรษฐกิจเป็นหลัก หรือเรียกว่า ความเหลื่อมล้ำทางด้านรายได้ โดยมิได้คำนึงถึงความเหลื่อมล้ำทางด้านอื่นที่สำคัญ เช่น การศึกษา สุขภาพ สิทธิและโอกาสในการรับบริการสาธารณะ ชีวิตการงาน ครอบครัวและชุมชน เป็นต้น ซึ่งล้านมีส่วนสำคัญในการสร้างความแตกต่างระหว่างระดับคุณภาพชีวิตของผู้คนในสังคม</w:t>
            </w:r>
          </w:p>
          <w:p w:rsidR="00B82057" w:rsidRPr="00A70E1F" w:rsidRDefault="0016790C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ดังนั้น ปัญหาความเหลื่อมล้ำเป็นปัญหาสำคัญที่ควรได้รับหารแก้ไขโดยด่วนและสามารถเห็นได้อย่างชัดเจน เพื่อให้สอดคล้อง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กับยุทธศาสตร์ชาติ 20 ปี ยุทธศาสตร์ที่ 4 ด้านการสร้างโอกาสความเสมอภาคและเท่าเทียมกันทางสังคม และแผนพัฒนาเศรษฐกิจและสังคมแห่งชาติ ฉบับที่ 12 ยุทธศาสตร์ที่ 2 สร้างความเป็นธรรมลดความเหลื่อมล้ำในสังคม 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เพื่อให้ประชาชนในจังหวัดได้มีสิทธิและโอการในการรับบริการสาธารณะไม่ว่าจะเป็น ด้านการศึกษา ด้านสาธารณสุข ด้านคมนาคม ด้านความยุติธรรม สิทธิและโอกาสของเด็ก เยาวชน สตรี ผู้สูงอายุ คนพิการ และผู้ด้อยโอกาส อย่างทั่วถึงและเป็นธรรม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8" w:type="pct"/>
          </w:tcPr>
          <w:p w:rsidR="00B82057" w:rsidRPr="00A70E1F" w:rsidRDefault="00B82057" w:rsidP="00F72454">
            <w:pPr>
              <w:spacing w:line="276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2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8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5.1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ขยายโอกาสการเข้าถึงบริการการศึกษาที่มีคุณภาพ เสมอภาค และยุติธรรม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พัฒนาผู้เรียนทุกระดับ ทุกกลุ่ม และทุกประเภท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ศึกษาธิการจังหวัด / กศน.จังหวัด / สถาบันอาชีวศึกษาในจังหวัด / สถาบันอุดมศึกษาในจังหวัด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ศึกษาธิการจังหวัด / กศน.จังหวัด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5.2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สวัสดิการลดความเหลื่อมล้ำ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สำนักงานพัฒนาสังคมและความมั่นคงของมนุษย์จังหวัด / สำนักงานแรงงานจังหวัด / สำนักงานคลังจังหวัด / ที่ทำการปกครองจังหวัด / 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สำนักงานพัฒนาสังคมและความมั่นคงของมนุษย์จังหวัด / สำนักงานแรงงานจังหวัด / สำนักงานคลังจังหวัด / ที่ทำการปกครองจังหวัด</w:t>
            </w:r>
            <w:r w:rsidRPr="00A70E1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 xml:space="preserve"> / </w:t>
            </w: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5.3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พัฒนาศักยภาพ</w:t>
            </w:r>
            <w:r w:rsidRPr="00A70E1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val="en-AU"/>
              </w:rPr>
              <w:t>แรงงานนอกระบบ สูงอายุ และพิการ ให้ได้รับสิทธิ  มีอาชีพ รายได้ และเข้าถึงระบบการประกันสังคม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สำนักงานแรงงานจังหวัด / สำนักงานพัฒนาสังคมและความมั่นคงของมนุษย์ / สถาบันพัฒนาฝีมือแรงงาน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สำนักงานแรงงานจังหวัด / สำนักงานพัฒนาสังคมและความมั่นคงของมนุษย์ / สถาบันพัฒนาฝีมือแรงงาน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สำนักงานแรงงานจังหวัด / สำนักงานพัฒนาสังคมและความมั่นคงของมนุษย์ / สถาบันพัฒนาฝีมือแรงงาน / ศึกษาธิการจังหวัด / กศน.จังหวัด / ที่ทำการปกครองจังหวัด / สำนักงานสาธารณสุขจังหวัด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7.  ระยะเวลา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สร้างโอกาสในการประกอบอาชีพเพื่อการมีรายได้ที่เพิ่มขึ้นของประชากรในจังหวัด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945"/>
        <w:gridCol w:w="5810"/>
      </w:tblGrid>
      <w:tr w:rsidR="00B82057" w:rsidRPr="00A70E1F" w:rsidTr="00F72454">
        <w:trPr>
          <w:tblHeader/>
        </w:trPr>
        <w:tc>
          <w:tcPr>
            <w:tcW w:w="1682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8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จังหวัดอุบลราชธานีเป็นจังหวัดขนาดใหญ่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มีประชากรจำนวน 1.8 ล้านคน ซึ่งส่วนใหญ่มีอาชีพเกษตรกรรม เช่น ทำนา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ทำสวน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ปศุสัตว์ เป็นต้น ซึ่งรายได้ไม่แน่นอนขึ้นกับสภาวะตลาดของสินค้า อีกทั้งยังไม่มีโอกาสเข้าถึงแหล่งความรู้ในการประกอบอาชีพเพื่อสร้างโอกาส ดังนั้น จึงหวัดอุบลราชธานีจึงได้ดำเนิน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เพื่อให้ประชาชนสร้างโอกาสในการประกอบอาชีพ สร้างรายได้ให้แก่ประชาชน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spacing w:line="276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2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8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5.1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สร้างโอกาสการเรียนรู้ทักษะในการประกอบอาชีพ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แรงงานจังหวัด/ศูนย์พัฒนาฝีมือแรงงานจังหวัด / สถาบันอาชีวศึกษาในจังหวัด / สถาบันอุดมศึกษาในจังหวัด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5.2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ฝึกอาชีพเพื่อเพิ่มรายได้หลังฤดูเก็บเกี่ยว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 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7.  ระยะเวลา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0D74FF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ที่ 2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827D76">
        <w:rPr>
          <w:rFonts w:ascii="TH SarabunPSK" w:hAnsi="TH SarabunPSK" w:cs="TH SarabunPSK"/>
          <w:sz w:val="32"/>
          <w:szCs w:val="32"/>
          <w:cs/>
        </w:rPr>
        <w:t>การส่งเสริมการค้าและการลงทุน</w:t>
      </w:r>
    </w:p>
    <w:p w:rsidR="00B82057" w:rsidRPr="000D74FF" w:rsidRDefault="00B82057" w:rsidP="00B820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พัฒนาโครงสร้างพื้นฐานและระบบการให้บริการโลจิสติกส์ (</w:t>
      </w:r>
      <w:r w:rsidRPr="000D74FF">
        <w:rPr>
          <w:rFonts w:ascii="TH SarabunIT๙" w:hAnsi="TH SarabunIT๙" w:cs="TH SarabunIT๙"/>
          <w:sz w:val="32"/>
          <w:szCs w:val="32"/>
        </w:rPr>
        <w:t>Logistics</w:t>
      </w:r>
      <w:r w:rsidRPr="000D74FF">
        <w:rPr>
          <w:rFonts w:ascii="TH SarabunIT๙" w:hAnsi="TH SarabunIT๙" w:cs="TH SarabunIT๙"/>
          <w:sz w:val="32"/>
          <w:szCs w:val="32"/>
          <w:cs/>
        </w:rPr>
        <w:t>)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>เพื่อสนับสนุนการค้า การลงทุน</w:t>
      </w:r>
    </w:p>
    <w:tbl>
      <w:tblPr>
        <w:tblStyle w:val="3"/>
        <w:tblW w:w="5000" w:type="pct"/>
        <w:tblLayout w:type="fixed"/>
        <w:tblLook w:val="04A0" w:firstRow="1" w:lastRow="0" w:firstColumn="1" w:lastColumn="0" w:noHBand="0" w:noVBand="1"/>
      </w:tblPr>
      <w:tblGrid>
        <w:gridCol w:w="2733"/>
        <w:gridCol w:w="6022"/>
      </w:tblGrid>
      <w:tr w:rsidR="00B82057" w:rsidRPr="000D74FF" w:rsidTr="00F72454">
        <w:trPr>
          <w:tblHeader/>
        </w:trPr>
        <w:tc>
          <w:tcPr>
            <w:tcW w:w="1561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39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พัฒนาโครงสร้างพื้นฐานเพื่อสนับสนุน การค้า การลงทุน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จังหวัดอุบลราชธานี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39" w:type="pct"/>
            <w:shd w:val="clear" w:color="auto" w:fill="auto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จังหวัดอุบลราชธานี เป็นเมืองศูนย์กลางการค้าการลงทุน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ที่มีการค้าการลงทุนในพื้นที่เติบโตขึ้นในทุกๆปี ในเขตภาคตะวันออกเฉียงเหนือตอนล่าง และใน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การพัฒนาระบบโครงสร้างพื้นฐานและระบบสาธารณูปโภคเพื่อเพิ่มประสิทธิภาพระบบโลจิสติกส์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ก็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มีความสำคัญต่อการดำเนินการและเพื่ออำนวยความสะดวกในการทำการค้า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การลงทุนทั้งในประเทศและ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ระหว่างประเทศ ให้มีมาตรฐานเทียบเท่าระดับสากล รวมถึงเป็นการลดต้นทุนทางการค้าเพื่อเพิ่มขีดความสามารถในการแข่งขันของผู้ประกอบการไทยกับคู่แข่งประเทศอื่นๆ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439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เพื่อพัฒนาระบบโครงสร้างพื้นฐานและระบบสาธารณูปโภคเพื่อเพิ่มประสิทธิภาพระบบโลจิสติกส์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  <w:p w:rsidR="00B82057" w:rsidRPr="000D74FF" w:rsidRDefault="00B82057" w:rsidP="00F72454">
            <w:pPr>
              <w:ind w:left="317" w:hanging="288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F72454">
        <w:tc>
          <w:tcPr>
            <w:tcW w:w="1561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กิจกรรมหลักของโครงการ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39" w:type="pct"/>
          </w:tcPr>
          <w:p w:rsidR="00B82057" w:rsidRPr="000D74FF" w:rsidRDefault="00B82057" w:rsidP="00690601">
            <w:pPr>
              <w:ind w:hanging="1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การก่อสร้างและปรับปรุงโครงสร้างพื้นฐาน เครือข่ายคมนาคมขนส่</w:t>
            </w:r>
            <w:r w:rsidR="00690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และสิ่งอำนวยความสะดวกด้านโลจิสติกส์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ind w:left="360" w:hanging="37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16790C" w:rsidRDefault="00B82057" w:rsidP="0016790C">
            <w:pPr>
              <w:ind w:hanging="16"/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แขวงทางหลวง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โยธาธิการและผังเมือง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แขวงทางหลวงชนบท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          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องค์กรปกครอง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สำนักงานส่งเสริมองค์กรปกครองส่วนท้องถิ่น,ที่ทำการปกครองจังหวัด/อำเภอ,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,ท่าอากาศยานอุบลราชธานี,สำนักงานขนส่งจังหวัด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การพัฒนาจุดเปลี่ยนถ่ายสินค้า (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Truck Terminal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) ด่านชายแดน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โยธาธิการและผังเมือง, แขวงทางหลวง, แขวงทางหลวงชนบท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สำนักงานโยธาธิการและผังเมืองจังหวัด / แขวงทางหลวงอุบลราชธานีที่ 1 / แขวงทางหลวงอุบลราชธานีที่ 2 / แขวงทางหลวงชนบทอุบลร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า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 ระยะเวลา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ind w:left="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เกิดการเชื่อมต่อเส้นทางรถไฟจากสถานีหลักในจังหวัด ไปยังด่านการค้าชายแดนในพื้นที่ 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มีการขยายถนนสี่เลนเพื่อเชื่อมต่อเส้นทางสู่ช่องทางการค้าชายแดน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สถานที่พักและเปลี่ยนถ่ายสินค้าเพื่ออำนวยความสะดวกและการตรวจสอบความถูกต้องของสินค้าได้อย่างถูกต้องและมีประสิทธิ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เกิดการเชื่อมต่อเส้นทางรถไฟจากสถานีหลักในจังหวัด ไปยังด่านการค้าชายแดนในพื้นที่ 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มีการขยายถนนสี่เลนเพื่อเชื่อมต่อเส้นทางสู่ช่องทางการค้าชายแดน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สถานที่พักและเปลี่ยนถ่ายสินค้าเพื่ออำนวยความสะดวกและการตรวจสอบความถูกต้องของสินค้าได้อย่างถูกต้องและมีประสิทธิภาพ</w:t>
            </w:r>
          </w:p>
        </w:tc>
      </w:tr>
    </w:tbl>
    <w:p w:rsidR="00B82057" w:rsidRPr="000D74FF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0D74FF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 ด้านการค้า การลงทุน เพื่อสร้างโอกาสและเพิ่มขีดความสามารถในก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าร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แข่งขัน </w:t>
      </w:r>
    </w:p>
    <w:tbl>
      <w:tblPr>
        <w:tblStyle w:val="3"/>
        <w:tblW w:w="5000" w:type="pct"/>
        <w:tblLayout w:type="fixed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0D74F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โครงการพัฒนาศักยภาพบุคลากร ด้านการค้า การลงทุน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จังหวัดอุบลราชธานี 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3364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พัฒนาศักยภาพบุคลากร ด้านการค้า การลงทุน เพื่อสร้างโอกาสและ เพิ่ม ขีดความสามารถในการแข่งขัน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ที่รองรับการขยายตัวทางการค้าการลงทุนในพื้นที่ และในด้านอื่นๆ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 เพื่อสร้างความเข้มแข็งทางเศรษฐกิจและการแข่งขัน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เพื่อพัฒนาและเพิ่มศักยภาพผู้ประกอบการในพื้นที่ 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การพัฒนาศักยภาพผู้ประกอบการ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ด้านการค้า  การลงทุน 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สำนักงานแรงงานจังหวัด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การพัฒนาคุณภาพ มาตรฐานสินค้าและผลิตภัณฑ์เพื่อ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กระดับและเพิ่มศักยภาพในการแข่งขัน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อุตสาหกรรมจังหวัด 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การพัฒนายกระดับการผลิตสินค้าและบริการให้ได้มาตรฐาน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อุตสาหกรรมจังหวัด 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สถาบันพัฒนาฝีมือและแรงงาน, 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สถาบันพัฒนาฝีมือและแรงงาน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 ระยะเวลา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จำนวนผู้ประกอบการที่ผ่านการอบรม  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ผู้ประกอบการมีศักยภาพในการแข่งขันทางด้านการค้าการลงทุน</w:t>
            </w:r>
          </w:p>
        </w:tc>
      </w:tr>
    </w:tbl>
    <w:p w:rsidR="00B82057" w:rsidRPr="000D74FF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ยกระดับการผลิตสินค้าและบริการให้ได้มาตรฐาน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ยกระดับการผลิตสินค้าและบริการให้ได้มาตรฐาน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ในปัจจุบันเราจะเห็นสินค้าและบริการมีรูปแบบต่างๆ เกิดขึ้นมากมาย เนื่องจากผู้ประกอบการส่วนใหญ่นำเทคโนโลยีเข้ามาช่วยในการผลิตสินค้าและบริการ เพื่อให้ได้สินค้าที่มีปริมาณสูง มีคุณภาพดี มีรูปแบบต่างๆ ทำให้เกิดการแข่งจันในการผลิตสินค้าและการบริการ ถูกกำหนดขึ้นตามการใช้งานหรือตามความคาดหวังของผู้กำหนด เช่น มีความเหมาะสมกับการใช้งาน มีความทนทานให้ผลตอบแทนสูงบริการดีและประทับใจหรือเป็นไปตามมาตรฐานที่ตั้งไว้ เป็นต้น ดังนั้น เพื่อให้เป็นไปตามยุทธศาสตร์ชาติ 20 ปี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ยุทธศาสตร์ที่ 2 ด้านการสร้างความสามารถในการแข่งขัน และแผนพัฒนาเศรษฐกิจและสังคมแห่งชาติ ฉบับที่ 12 ยุทธศาสตร์ที่ 3 สร้างความเข้มแข็งทางเศรษฐกิจฯ จึงจำเป็นต้องมีการยกระดับการผลิตสินค้าและบริหารให้ได้มาตรฐาน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เพื่อเพิ่มผลผลิตให้มากขึ้น ลดความสิ้นเปลืองวัตถุดิบ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เพื่อลดต้นทุนการผลิต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3. เพื่อให้ผลผลิตมีคุณภาพได้มาตรฐาน เป็นการเพิ่มมูลค่าและคุณภาพของผลิตภัณฑ์มีแบบให้เลือกหลากหลาย ผลิตภัณฑ์มีคุณภาพขึ้น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สร้างความประทับใจให้กับผู้มารับบริการหรือซื้อสินค้า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5.1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พัฒนาอุตสาหกรรมการแปรรูปไปสู่ผลิตภัณฑ์ที่มีมูลค่าเพิ่มสูง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1588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เสริมสร้างผู้ประกอบการใหม่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 / สำนักงานอุตสาหกรรมจังหวัด / สำนักงานเกษตรจังหวัด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 / สำนักงานอุตสาหกรรมจังหวัด / สำนักงานเกษตรจังหวัด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พัฒนาศักยภาพผู้ประกอบการผลิตภัณฑ์ชุมชนตามแนวเศรษฐกิจสร้างสรรค์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ได้ผลผลิตที่มีคุณภาพได้มาตรฐาน มีมูลค่าและคุณภาพของผลิตภัณฑ์มีแบบให้เลือกหลากหลาย ผลิตภัณฑ์มีคุณภาพขึ้น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สร้างความประทับใจให้กับผู้มารับบริการหรือซื้อสินค้า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 w:hanging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ร้อยละของผู้ประกอบการเพิ่มขึ้น และร้อยละของการกระจายสินค้าเพื่อเป็นศูนย์กลางทางการค้า การลงทุนเพิ่มขึ้น ร้อยละ 2 ต่อปี</w:t>
            </w:r>
          </w:p>
        </w:tc>
      </w:tr>
    </w:tbl>
    <w:p w:rsidR="00B82057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90601" w:rsidRPr="000D74FF" w:rsidRDefault="00690601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057" w:rsidRPr="000D74FF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แนวทางการพัฒนา/แผนงาน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ส่งเสริมการเปิดตลาด และพัฒนาความร่วมมือทางการค้า การลงทุน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ทั้งในและต่างประเทศ </w:t>
      </w:r>
    </w:p>
    <w:tbl>
      <w:tblPr>
        <w:tblStyle w:val="3"/>
        <w:tblW w:w="5098" w:type="pct"/>
        <w:tblLayout w:type="fixed"/>
        <w:tblLook w:val="04A0" w:firstRow="1" w:lastRow="0" w:firstColumn="1" w:lastColumn="0" w:noHBand="0" w:noVBand="1"/>
      </w:tblPr>
      <w:tblGrid>
        <w:gridCol w:w="2732"/>
        <w:gridCol w:w="6195"/>
      </w:tblGrid>
      <w:tr w:rsidR="00B82057" w:rsidRPr="000D74FF" w:rsidTr="00B82057">
        <w:trPr>
          <w:tblHeader/>
        </w:trPr>
        <w:tc>
          <w:tcPr>
            <w:tcW w:w="1530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70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โครงการส่งเสริมการเปิดตลาด และพัฒนาความร่วมมือทางการค้า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การลงทุน ทั้งในและต่างประเทศ 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70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เพื่อเป็นส่งเสริมการค้า การลงทุน ที่ขยายตัวในจังหวัด ซึ่งจังหวัดอุบลราชธานีนั้นมีพื้นที่ ติดต่อกับประเทศเพื่อนบ้านไม่ว่าจะเป็น ประเทศกัมพูชา ประเทศลาว ประเทศเวียดนาม ที่ยังมีกำลังการค้า การลงทุนอยู่มาก และยังมีความร่วมมือทางการค้า การลงทุนหลายด้านในปัจจุบันที่ดำเนินการอยู่ ซึ่งจำเป็นต้องมีการขยายฐานการค้า และการลงทุน ออกไปยังภูมิภาคแถบนี้อีกมาก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470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1"/>
                <w:szCs w:val="31"/>
              </w:rPr>
            </w:pPr>
            <w:r w:rsidRPr="000D74FF">
              <w:rPr>
                <w:rFonts w:ascii="TH SarabunIT๙" w:hAnsi="TH SarabunIT๙" w:cs="TH SarabunIT๙"/>
                <w:sz w:val="31"/>
                <w:szCs w:val="31"/>
                <w:cs/>
              </w:rPr>
              <w:t>๑. เพื่อ</w:t>
            </w:r>
            <w:r w:rsidRPr="000D74F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พัฒนาและขยายฐานการค้าการลงทุนในพื้นที่และกับประเทศเพื่อนบ้าน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การกระจายสินค้า และผลผลิตต่างๆ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 สู่แหล่งที่ต้องการอย่างทั่วถึง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B82057">
        <w:tc>
          <w:tcPr>
            <w:tcW w:w="1530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70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การเสริมสร้างความร่วมมือทางด้านการค้า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การลงทุน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กับประเทศเพื่อนบ้าน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สำนักงานจังหวัด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สำนักงานพัฒนาชุมชนจังหวัด , 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, 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การเสริมสร้างและพัฒนาเครือข่ายความร่วมมือระหว่างภาครัฐและเอกชนกับประเทศเพื่อนบ้าน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ด้านการค้า การลงทุน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สำนักงานพาณิชย์จังหวัด,สำนักงานอุตสาหกรรมจังหวัด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 สำนักงานพัฒนาชุมชนจังหวัด</w:t>
            </w:r>
          </w:p>
        </w:tc>
      </w:tr>
      <w:tr w:rsidR="00B82057" w:rsidRPr="000D74FF" w:rsidTr="00B82057">
        <w:trPr>
          <w:trHeight w:val="557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.๓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๓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อนบ้าน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ด้านการค้าและ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การลงทุน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สำนักงานอุตสาหกรรมจังหวัด,สำนักงานจังหวัด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การเสริมสร้างความร่วมมือทางด้านการค้า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การลงทุน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กับประเทศเพื่อนบ้าน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 ,สำนักงานจังหวัด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สำนักงานอุตสาหกรรมจังหวัด, สำนักงานจังหวัด,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470" w:type="pct"/>
          </w:tcPr>
          <w:p w:rsidR="00B82057" w:rsidRPr="0016790C" w:rsidRDefault="00B82057" w:rsidP="0016790C">
            <w:pPr>
              <w:ind w:left="-11" w:firstLine="1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การเสริมสร้างและขยายโอกาสทางการค้าการลงทุนการท่องเที่ยวเชื่อมโยง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อาเซียน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470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สำนักงานท่องเที่ยวและกีฬาจังหวัด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สำนักงานอุตสาหกรรมจังหวัด, สำนักงานจังหวัด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,หน่วยทหารและตำรวจในพื้นที่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สำนักงานจังหวัด / สำนักงานท่องเที่ยวและกีฬาจังหวัด / ด่านศุลกากร / สำนักงานพัฒนาชุมชนจังหวัด / สำนักงานอุตสาหกรรมจังหวัด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7.  </w:t>
            </w:r>
            <w:r w:rsidRPr="0016790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16790C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250,000,000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มูลค่าทางการค้าเพิ่มขึ้น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10. ผลที่คาดว่าจะได้รับ </w:t>
            </w:r>
            <w:r w:rsidR="0016790C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มีมูลค่าการลงทุนทั้งในและต่างประเทศเพิ่มขึ้น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 พัฒนาและยกระดับด่านการค้าชายแดนเพื่ออำนวยความสะดวกแก่นักลงทุนและผู้ประกอบการทั้งในและต่างประเทศ</w:t>
      </w:r>
    </w:p>
    <w:tbl>
      <w:tblPr>
        <w:tblStyle w:val="3"/>
        <w:tblW w:w="8926" w:type="dxa"/>
        <w:tblLayout w:type="fixed"/>
        <w:tblLook w:val="04A0" w:firstRow="1" w:lastRow="0" w:firstColumn="1" w:lastColumn="0" w:noHBand="0" w:noVBand="1"/>
      </w:tblPr>
      <w:tblGrid>
        <w:gridCol w:w="2943"/>
        <w:gridCol w:w="5983"/>
      </w:tblGrid>
      <w:tr w:rsidR="00B82057" w:rsidRPr="000D74FF" w:rsidTr="00B82057">
        <w:tc>
          <w:tcPr>
            <w:tcW w:w="2943" w:type="dxa"/>
            <w:shd w:val="clear" w:color="auto" w:fill="F2F2F2" w:themeFill="background1" w:themeFillShade="F2"/>
          </w:tcPr>
          <w:p w:rsidR="00B82057" w:rsidRPr="000D74FF" w:rsidRDefault="00B82057" w:rsidP="00F7245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หัวข้อ</w:t>
            </w:r>
          </w:p>
        </w:tc>
        <w:tc>
          <w:tcPr>
            <w:tcW w:w="5983" w:type="dxa"/>
            <w:shd w:val="clear" w:color="auto" w:fill="F2F2F2" w:themeFill="background1" w:themeFillShade="F2"/>
          </w:tcPr>
          <w:p w:rsidR="00B82057" w:rsidRPr="000D74FF" w:rsidRDefault="00B82057" w:rsidP="00F7245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1. ชื่อโครงการ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ind w:right="-4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พัฒนาและยกระดับด่านการค้าชายแดนเพื่ออำนวยความสะดวกและผู้ประกอบการทั้งในและต่างประเทศ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tabs>
                <w:tab w:val="left" w:pos="1080"/>
              </w:tabs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 มีหน้าที่ดำเนินการด้านพิธีการนำเข้า-ส่งออก จัดเก็บภาษีอากรและตรวจปล่อยสินค้าให้เป็นไปตามพระราชบัญญัติศุลกากรและกฎหมายอื่นที่เกี่ยวข้องรวมทั้งป้องกันและปราบปรามการลักลอบหนีภาษีศุลกากร และปกป้องสังคมให้ปลอดภัยจากสินค้าไม่พึงประสงค์ ภายในเขตพื้นที่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ซึ่งในแต่ละปีมีมูลค่าการค้าชายแดนในการนำเข้าและส่งออกเป็นจำนวนมาก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จึงจำเป็นต้องพัฒนาด่านศุลกากรและพัฒนาระบบอิเล็กทรอนิกส์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ด้านต่างๆ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ให้สามารถบริการได้อย่างมีประสิทธิภาพและได้มาตรฐานสากล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รวมทั้งเพิ่มขีดความสามารถในการแข่งขันทางการค้ากับประเทศ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เพื่อนบ้าน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ab/>
              <w:t>สภาพปัญหา/ความต้องการ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ปัจจุบันด่านศุลกากร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ช่องเม็ก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เป็นประตูให้นำสินค้าของกลุ่มจังหวัดภาคตะวันออก และสินค้าของผู้ประกอบการทั่วประเทศเข้าไปค้าขายกับประเทศเพื่อนบ้าน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ชายแดน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บ้านวังเตา เมืองโพนทอง แขวงจำปาสัก สปป.ลาว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และมีมูลค่าการค้าชายแดนในการนำเข้าและส่งออกไปยังประเทศเพื่อนบ้านแต่ละปี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ในปริมาณที่เพิ่มขึ้นทุกปี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โดยในปี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นำเข้า 2,613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ล้านบาท 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การนำเข้า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4,197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ล้านบาท และในปี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5,214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ล้านบาท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(กรมศุลกากร,2561) แต่ปัจจุบันสถานที่ในการปฏิบัติพิธีการตรวจปล่อยสินค้าของด่านศุลกากรช่องเม็กมีพื้นที่คับแคบ ไม่เพียงพอต่อการรองรับปริมาณของรถขนส่งสินค้าที่เพิ่มขึ้น ไม่ว่าจะเป็นลานตรวจสินค้า ที่ต้องใช้พื้นที่ร่วมกันในการจอดรอเพื่อปฏิบัติพิธีการศุลกากรทั้งขาเข้าและขาออก ทำให้เกิดความแออัดคับแคบ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และสิ่งอำนวยความสะดวกอื่นๆ ไม่ว่าจะเป็น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คลังจัดเก็บสินค้า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ก็ยังไม่เพียงพอ เพื่อเป็นการเตรียมการรองรับการขยายตัวทางการค้า การพัฒนาระบบโครงข่ายคมนาคมขนส่ง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โลจิสติกส์ และการพัฒนาระบบโครงสร้างพื้นฐานเพื่อเพิ่มขีดความสามารถด้านระบบการขนส่งและอำนวยความสะดวกทางการค้า ตามนโยบายรัฐบาลในการพัฒนาการค้าชายแดน ด่านศุลกากรช่องเม็ก จึงมีความจำเป็นในการดำเนินโครงการก่อสร้างลานตรวจสินค้าขาเข้า-ขาออก พร้อมอาคารที่ทำการและสิ่งปลูกสร้างประกอบ 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3. วัตถุประสงค์ของโครงการ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เพื่อสร้างสิ่งอำนวยความสะดวกและเก็บรักษาสินค้านำเข้าและส่งออก</w:t>
            </w:r>
          </w:p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๒. เพื่อพัฒนา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โครงสร้างพื้นฐาน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ระบบการนำเข้าและส่งออกให้เทียบเท่ามาตรฐานสากล </w:t>
            </w:r>
          </w:p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๓. เพื่อนำเทคโนโลยีสมัยใหม่มาใช้ใน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ทางศุลกากร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4. พื้นที่เป้าหมาย 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44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พื้นที่ด่านศุลกากร (ด่านช่องเม็กและด่านปากแซง)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5. กิจกรรมหลัก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B82057" w:rsidRPr="000D74FF" w:rsidTr="00B82057">
        <w:trPr>
          <w:trHeight w:val="772"/>
        </w:trPr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5.1 กิจกรรมหลักที่ 1</w:t>
            </w:r>
          </w:p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ก่อสร้างลานตรวจสินค้าขาเข้า พร้อมอาคารที่ทำการและสิ่งปลูกสร้างประกอบ</w:t>
            </w:r>
          </w:p>
        </w:tc>
      </w:tr>
      <w:tr w:rsidR="00B82057" w:rsidRPr="000D74FF" w:rsidTr="00B82057">
        <w:trPr>
          <w:trHeight w:val="403"/>
        </w:trPr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งบประมาณ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B82057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ผู้รับผิดชอบ</w:t>
            </w:r>
          </w:p>
        </w:tc>
        <w:tc>
          <w:tcPr>
            <w:tcW w:w="5983" w:type="dxa"/>
            <w:tcBorders>
              <w:bottom w:val="single" w:sz="4" w:space="0" w:color="auto"/>
            </w:tcBorders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0D74FF" w:rsidTr="00B82057">
        <w:trPr>
          <w:trHeight w:val="599"/>
        </w:trPr>
        <w:tc>
          <w:tcPr>
            <w:tcW w:w="2943" w:type="dxa"/>
            <w:tcBorders>
              <w:bottom w:val="single" w:sz="4" w:space="0" w:color="auto"/>
            </w:tcBorders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หน่วยงานที่เกี่ยวข้อง</w:t>
            </w:r>
          </w:p>
        </w:tc>
        <w:tc>
          <w:tcPr>
            <w:tcW w:w="5983" w:type="dxa"/>
            <w:tcBorders>
              <w:bottom w:val="single" w:sz="4" w:space="0" w:color="auto"/>
            </w:tcBorders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 /ธนารักษ์จังหวัด / สำนักงานจังหวัด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6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ด่านศุลกากรช่องเม็ก ด่านศุลกากรปากแซง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ระยะเวลา  3 ปี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มีลานตรวจสินค้าขาเข้าและขาออก จำนวน 2 ลาน พร้อม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อาคาร</w:t>
            </w:r>
            <w:r w:rsidR="00CA1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สิ่งปลูกสร้างประกอบ </w:t>
            </w:r>
          </w:p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มีคลังสินค้าสำหรับเก็บรักษาสินค้านำเข้าและส่งออก จำนวน 2 คลัง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ผู้ประกอบการนำเข้าและส่งออกได้รับความสะดวกรวดเร็วในการนำเข้า-ส่งออก   </w:t>
            </w:r>
          </w:p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คลังสินค้านำเข้า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ส่งออก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และลานตรวจสินค้าพร้อมหลังคา</w:t>
            </w:r>
            <w:r w:rsidR="00CA1A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กันแด</w:t>
            </w:r>
            <w:r w:rsidR="00CA1A1B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ฝน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ประเด็นการพัฒนาจังหวัดที่ 3</w:t>
      </w: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การส่งเสริมและการพัฒนาการท่องเที่ยวเชิงคุณภาพ</w:t>
      </w:r>
      <w:r w:rsidRPr="000D74F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/>
      </w: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พัฒนากิจกรรมและแหล่งท่องเที่ยวให้มีคุณภาพและความหลากหลาย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โครงการพัฒนากิจกรรมและแหล่งท่องเที่ยวเพื่อความเป็นมาตรฐาน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จังหวัดอุบลราชธานี  เป็นพื้นที่แหล่งท่องเที่ยวหลักสำหรับนักท่องเที่ยวชาวไทยและนักท่องเที่ยวชาวต่างประเทศที่มีความสนใจในวัฒนธรรมและวิถีชีวิตของชาวอีสานรวมทั้งประเพณีที่สำคัญในทุกๆ ปี  เพื่อเป็นความมั่นคงทางการพัฒนาการท่องเที่ยวของจังหวัดให้มีมาตรฐาน และรองรับการท่องเที่ยวให้มีระยะยาวนาน  และเป็นการท่องเที่ยวหลักของภูมิภาคในอนาคต  จึงต้องมีการปรับความเป็นมาตรฐาน  ระบบความอำนวยความสะดวกต่างๆ ของแหล่งท่องเที่ยวที่ยังขาดอยู่เพื่อความพร้อมที่เปลี่ยนแปลงในอนาคต   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เพื่อพัฒนากิจกรรม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และแหล่ง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ท่องเที่ยวรูปแบบให้มีศักยภาพเพื่อ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อำนวยความสะดวกให้นักท่องเที่ยว</w:t>
            </w:r>
          </w:p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เพื่อส่งเสริม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 เพื่อรองการขยายตัวทางการท่องเที่ยว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ส่งเสริมและพัฒนาการท่องเที่ยวสีเขียว (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Green Tourism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)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ีฬา / การท่องเที่ยวแห่งประเทศไทย อุบลราชธานี / อุทยานแห่งชาติ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ีฬา / การท่องเที่ยวแห่งประเทศไทย อุบลราชธานี / อุทยานแห่งชาติ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พัฒนารูปแบบกิจกรรมการท่องเที่ยว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เชิงลึก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0,000,000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สถาบันการศึกษา, สถาบันอุดมศึกษาในพื้นที่,  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โยธาธิการและผังเมืองจังหวัด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กิจกรรมการท่องเที่ยวและแหล่งท่องเที่ยวรูปแบบใหม่มีศักยภาพดึงดูดใจนักท่องเที่ยวเชิงคุณภาพให้เข้ามาท่องเที่ยวมากขึ้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๒.นักท่องเที่ยวเกิดการเรียนรู้และประสบการณ์ทางการท่องเที่ยวนำไปสู่การเดินทางท่องเที่ยวซ้ำ สร้างรายได้เพิ่มในพื้นที่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 w:hanging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ร้อยละความพึงพอใจของนักท่องเที่ยวในสถานที่ท่องเที่ยวที่เข้าชม เฉลี่ยรวมไม่ต่ำกว่า ๔.๐๐ จากคะแนนเต็ม ๕</w:t>
            </w:r>
          </w:p>
        </w:tc>
      </w:tr>
    </w:tbl>
    <w:p w:rsidR="00B82057" w:rsidRPr="000D74FF" w:rsidRDefault="00B82057" w:rsidP="00B82057"/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พัฒนาโครงสร้างพื้นฐานระบบการให้บริการโลจิสติกส์และสิ่งอำนวยความสะดวก เพื่อรองรับการท่องเที่ยว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โครงการพัฒนาโครงสร้างพื้นฐานระบบการให้บริการโลจิสติกส์ เพื่อรองรับการท่องเที่ยว 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มีแหล่งท่องเที่ยวที่โดดเด่นและหลากหลาย โดยเฉพาะแหล่งท่องเที่ยวทางธรรมชาติซึ่งเป็นแหล่งท่องเที่ยวที่มีชื่อเสียงในระดับประเทศ ทั้งนี้มีการประชาสัมพันธ์ทางสื่อสารมวลชนจำนวนมาก ในแหล่งท่องเที่ยวต่างๆ อาทิเช่น สามพันโบก ผาแต้ม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กุ้งเดินขบวน เป็นต้น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ซึ่งเป็นเส้นทางการท่องเที่ยวที่มีเชื่อมโยงกัน ดังนั้น จังหวัดจึงต้องมีความจำเป็นที่ต้องการพัฒนาโครงสร้างฐานในเรื่องเส้นทางการคมนาคมทางการท่องเที่ยวโดยเฉพาะเพื่อแสดงถึงความสำคัญของพัฒนาตามโครงการนี้ และยังส่งผลประโยชน์ทางการท่องเที่ยวของจังหวัดเพื่อการรองรับนักท่อเที่ยวที่มากขึ้น จากการประชาสัมพันธ์ที่เกิดขึ้นในทุกๆสื่อ แต่ยังไม่ได้รับการยกระดับคุณค่าและมูลค่าอันจะนำไปสู่การเสริมสร้างการพัฒนาการท่องเที่ยวในพื้นที่ได้     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พัฒนาเส้นทางการท่องเที่ยวให้มีการเชื่อมโยงมากขึ้น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รองรับการขยายตัวของการท่องเที่ยวในแหล่งท่องเที่ยวพื้นที่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การซ่อมสร้าง เส้นทางคมนาคมเพื่อเข้าแหล่งท่องเที่ยวในจังหวัดอุบลราชธานี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การสำรวจ เส้นทาง เพื่อสร้างความคุ้มค่าให้กับการท่องเที่ยวในจังหวัดอุบลราชธานี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การท่องเที่ยวตามแหล่งท่องเที่ยวต่างๆ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มีความสะดวกและการเดินทางที่ดีขึ้น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เกิดภาพลักษณ์ของการท่องเที่ยวของจังหวัดที่ดีขึ้น และสามารถประชาสัมพันธ์บอกต่อกับนักท่องเที่ยวหน้าใหม่ได้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ร้อยละที่เพิ่มขึ้นของรายได้ในแหล่งท่องเที่ยวในพื้นที่เพิ่มขึ้นทุกปี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รวมร้อยละ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นักท่องเที่ยวมีความพึงพอใจต่อการเดินทางไปท่องเที่ยวในแหล่งเที่ยวต่างๆ เฉลี่ยรวมไม่ต่ำกว่า ๔.๐๐ จากคะแนนเต็ม ๕</w:t>
            </w:r>
          </w:p>
        </w:tc>
      </w:tr>
    </w:tbl>
    <w:p w:rsidR="00B82057" w:rsidRPr="000D74FF" w:rsidRDefault="00B82057" w:rsidP="00B82057"/>
    <w:p w:rsidR="00B82057" w:rsidRPr="000D74FF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>ยกระดับการผลิตสินค้า การบริการและการท่องเที่ยวให้ได้มาตรฐาน</w:t>
      </w:r>
      <w:r w:rsidR="002F1D4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>เพื่อสร้างโอกาสและเพิ่มขีดความสามารถทางการแข่งขัน</w:t>
      </w:r>
    </w:p>
    <w:tbl>
      <w:tblPr>
        <w:tblStyle w:val="3"/>
        <w:tblW w:w="5094" w:type="pct"/>
        <w:tblLayout w:type="fixed"/>
        <w:tblLook w:val="04A0" w:firstRow="1" w:lastRow="0" w:firstColumn="1" w:lastColumn="0" w:noHBand="0" w:noVBand="1"/>
      </w:tblPr>
      <w:tblGrid>
        <w:gridCol w:w="2828"/>
        <w:gridCol w:w="6092"/>
      </w:tblGrid>
      <w:tr w:rsidR="00B82057" w:rsidRPr="000D74FF" w:rsidTr="00F72454">
        <w:tc>
          <w:tcPr>
            <w:tcW w:w="1585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15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โครงการยกระดับการผลิตสินค้า  การบริการและการท่องเที่ยวให้ได้มาตรฐาน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 มีความโดดเด่นหลากหลายประการ ไม่ว่าจะเป็นภูมิปัญญาท้องถิ่น เทศกาลประเพณีท้องถิ่น งานศิลปหัตถกรรมท้องถิ่น ซึ่งทุนทางวัฒนธรรมหลายด้านได้รับการพัฒนาเป็นผลิตภัณฑ์ชุมชนที่จำหน่ายระดับประเทศและนานาประเทศ ทั้งนี้ยังมีผลิตภัณฑ์ในชุมชนอีกหลายแห่งที่มีเอกลักษณ์โดดเด่นแต่ยังไม่ได้รับการยกระดับคุณค่าและมูลค่าอันจะนำไปสู่การเสริมสร้างการพัฒนาการท่องเที่ยวในพื้นที่ได้ ดังนั้นโครงการนี้ จึงเป็นอีกโครงการหนึ่งที่จะช่วยพัฒนามิติทางการท่องเที่ยวโดยเฉพาะการใช้เอกลักษณ์ของทุนทางวัฒนธรรมเพื่อดึงดูดนักท่องเที่ยวให้เดินทางมาท่องเที่ยวในพื้นที่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415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เพื่อสนับสนุนการบริหารจัดการเพื่อเพิ่มคุณค่าและมูลค่าของผลิตภัณฑ์ท้องถิ่นของจังหวัด</w:t>
            </w:r>
          </w:p>
          <w:p w:rsidR="00B82057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เพื่อส่งเสริมภาพลักษณ์ของผลิตภัณฑ์ และเพื่อส่งเสริมศักยภาพของพื้นที่แหล่งท่องเที่ยวต่างๆ</w:t>
            </w:r>
          </w:p>
          <w:p w:rsidR="00CA1A1B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1A1B" w:rsidRPr="000D74FF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585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15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วิจัยและพัฒนาผลิตภัณฑ์  และบริการทางการท่องเที่ยว เพื่อเสริมสร้าง                  อัตลักษณ์และภูมิปัญญาท้องถิ่น ยกระดับสู่การเป็นผลิตภัณฑ์ทางการท่องเที่ยว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5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สถาบันการศึกษาอุดมศึกษาและสำนักงานพัฒนาชุมชนจังหวัด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องค์กรปกครองส่วนท้องถิ่น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การส่งเสริมการตลาดของผลิตภัณฑ์ชุมชนท้องถิ่นเพื่อเป็นสินค้าที่ระลึก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สถาบันการศึกษาอุดมศึกษาและสำนักงานพัฒนาชุมชนจังหวัด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3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ผลิตภัณฑ์ท้องถิ่นของจังหวัดอุบลราชธานี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สามารถเพิ่มคุณค่าและมูลค่าได้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เกิดภาพลักษณ์ของผลิตภัณฑ์ และส่งเสริมศักยภาพของพื้นที่แหล่งท่องเที่ยวต่างๆ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ร้อยละที่เพิ่มขึ้นของรายได้จากการจำหน่ายผลิตภัณฑ์ท้องถิ่นเพิ่มขึ้นทุกปี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รวมร้อยละ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จำนวนที่เพิ่มขึ้นของผลิตภัณฑ์ท้องถิ่นที่ได้รับการยกระดับคุณค่าและมูลค่า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ผลิตภัณฑ์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นักท่องเที่ยวมีความพึงพอใจต่อผลิตภัณฑ์ท้องถิ่น และการบริการของแหล่งท่องเที่ยว เฉลี่ยรวมไม่ต่ำกว่า ๔.๐๐ จากคะแนนเต็ม ๕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Pr="000D74FF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พัฒนาศักยภาพบุคลากรทางการท่องเที่ยวให้ได้มาตรฐาน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โครงการพัฒนาศักยภาพบุคลากรทางการท่องเที่ยวให้ได้มาตรฐาน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จังหวัดอุบลราชธานี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ขยายตัวของการท่องเที่ยวในแต่ละปีเพิ่มขึ้นมีจำนวนนักท่องเที่ยวทั้งชาวไทยและชาวต่างประเทศเพิ่มขึ้น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แต่บุคลากรในการที่จะขับเคลื่อนให้การท่องเที่ยวในแต่ละด้านให้มีศักยภาพเต็มที่นั้น ยังขาดแคลน และขาดความรู้ความเข้าใจ และเพื่อรองรับนักท่องเที่ยว จึงมีแนวทางที่จะดำเนินกิจกรรมตามโครงการนี้ ที่จะช่วยเพิ่มประสิทธิภาพของการบริหารจัดการโครงการต่างๆ ภายใต้การทำงานอย่างมีแบบแผนและสัมฤทธิ์ผลมากยิ่งขึ้น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เพื่อพัฒนาศักยภาพบุคลากรทางการท่องเที่ยว ผู้ประกอบการ และวิสาหกิจชุมชน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พัฒนาฐานข้อมูลสารสนเทศทางการท่องเที่ยวและสร้างเครือข่ายการทำงานของหน่วยงานทางการ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และพัฒนาทักษะระดับผู้บริหารแก่ผู้ประกอบการทางการท่องเที่ยวเพื่อเพิ่มขีดความสามารถในการแข่งขั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อุดมศึกษา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ฝึกอบรมบุคลากรระดับผู้ปฏิบัติการทางการท่องเที่ยวเพื่อรองรับกลุ่มนักท่องเที่ยวเชิงคุณภาพ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</w:t>
            </w:r>
            <w:r w:rsidRPr="000D74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พัฒนาฝีมือแรงงาน ,สถาบัน</w:t>
            </w: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</w:t>
            </w:r>
            <w:r w:rsidRPr="000D74F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,</w:t>
            </w: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สำนักงานพัฒนาชุมชน,สำนักงานพาณิชย์จังหวัด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พัฒนาศักยภาพวิสาหกิจชุมชนด้านการบริหารจัดการทางการท่องเที่ยว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  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4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พัฒนาศักยภาพฝีมือแรงงานทางด้านการท่องเที่ยว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  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5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พัฒนาคุณภาพการบริการเพื่อเพิ่มมูลค่าผลิตภัณฑ์ทางการท่องเที่ยว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สำนักงานพัฒนาชุมชนจังหวัด, องค์กรปกครองส่วนท้องถิ่นสถาบันอุดมศึกษา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6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สร้างเครือข่ายการทำงานของหน่วยงานทางการท่องเที่ยวในจังหวัด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5๐,๐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00,000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สำนักงานการท่องเที่ยวและกีฬา,องค์กรปกครองส่วนท้องถิ่น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7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ระบบฐานข้อมูลทางการท่องเที่ยวและให้บริการสารสนเทศเพื่อสนับสนุนการท่องเที่ยว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การท่องเที่ยวแห่งประเทศไทย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พาณิชย์จังหวัด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สถาบันพัฒนาฝีมือแรงงาน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สถาบันการศึกษา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3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ผู้ประกอบการทางการท่องเที่ยวมีทักษะทางด้านการจัดการธุรกิจทางการท่องเที่ยว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แรงงานทางด้านการท่องเที่ยวมีทักษะทางด้านการปฏิบัติงานเพิ่มมากขึ้น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๓. เกิดการพัฒนาฐานข้อมูลสารสนเทศทางการท่องเที่ยวที่ทันสมัยและเป็นปัจจุบันที่พร้อมให้บริการแก่นัก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๔. มีการบริหารจัดการและทำงานร่วมกันอย่างบูรณาการของทุกหน่วยงานอย่างมีประสิทธิภาพ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มีจำนวนบุคลากรทางการท่องเที่ยวที่ได้รับการยกระดับคุณภาพ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ปีละ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5๐๐ คน 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๐๐๐ คน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นักท่องเที่ยวมีความพึงพอใจต่อการให้บริการทางการท่องเที่ยว ค่าเฉลี่ยรวม ไม่ต่ำกว่า ๔.๐๐ จากคะแนนเต็ม ๕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Pr="000D74FF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โครงการส่งเสริมการประชาสัมพันธ์และขยายฐานการตลาด เพื่อการท่องเที่ยวของจังหวัดอุบลราชธานี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มีพื้นที่แหล่งท่องเที่ยวสำคัญในระดับประเทศเป็นที่รู้จักกันโดยแพร่หลาย และในปัจจุบันการเดินทางการคมนาคม มีความสะดวกรวดเร็วอีกทั้งระบบการสื่อสารมีความทันสมัยในทุกสื่อ  จังหวัดอุบลราชธานีมีแหล่งท่องเที่ยวเป็นจำนวนมาก  ที่ยังมีนักท่องเที่ยวรู้จักและยังไม่รู้จัก ซึ่งเป็นแหล่งท่องเที่ยวที่มีความน่าสนใจ  ทั้งทางวัฒนธรรม ทางสังคมประเพณีและทางธรรมชาติ 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วิถีชีวิต วัฒนธรรมที่หลากหลาย จังหวัดจึงควรมีการพัฒนาการประชาสัมพันธ์และการตลาดเชิงรุกกลุ่มนักท่องเที่ยว เพื่อดึงดูดนักท่องเที่ยวเชิงคุณภาพให้มากยิ่งขึ้นและเป็นการสร้างปรากฏการณ์ทางการท่องเที่ยวใหม่ให้กับพื้นที่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เพื่อส่งเสริมและพัฒนาการประชาสัมพันธ์กลุ่มนักท่องเที่ยวเชิงคุณภาพ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เพื่อเพิ่มช่องทางการตลาดสำหรับกลุ่มนักท่องเที่ยวเชิงคุณภาพ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 รวบรวมผลิตภัณฑ์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และการบริการทางการท่องเที่ยว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  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อัตลักษณ์ของท้องถิ่นในจังหวัด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องค์กรปกครองส่วนท้องถิ่น,  สำนักงานอ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ุต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สาหกรรมจังหวัด,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 สำนักงานวัฒนธรรมจังหวัด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42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สนับสนุนการจัดงานเทศกาลประเพณีสำคัญด้านการท่องเที่ยวขอ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จังหวัดเพื่อส่งเสริมการท่องเที่ยวตลอดทั้งปี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,ที่ทำการปกครองจังหวัด/อำเภอ,ประชาสัมพันธ์จังหวัด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42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ผลิตและเผยแพร่เครื่องมือประชาสัมพันธ์ทางการตลาด ๔.๐  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เพื่อดึงดูดนักท่องเที่ยวเชิงคุณภาพทั้งในประเทศและต่างประเทศ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ประชาสัมพันธ์จังหวัดองค์กรปกครองส่วนท้องถิ่น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ที่ทำการปกครองจังหวัด/อำเภอ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มีเครื่องมือการประชาสัมพันธ์และการตลาดสำหรับกลุ่มนักท่องเที่ยว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มีกลุ่มนักท่องเที่ยวเชิงคุณภาพเดินทางมาท่องเที่ยวในพื้นที่จังหวัดมากขึ้น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4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ร้อยละที่เพิ่มขึ้นของรายได้จากการท่องเที่ยว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ร้อยละที่เพิ่มขึ้นของจำนวนนักท่องเที่ยว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</w:tbl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D74F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  </w:t>
      </w:r>
    </w:p>
    <w:p w:rsidR="00B82057" w:rsidRPr="000D74FF" w:rsidRDefault="00B82057" w:rsidP="00342D0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ส่งเสริมการท่องเที่ยวเชิงอนุรักษ์ ท่องเที่ยวเชิงวัฒนธรรม ท่องเที่ยว</w:t>
      </w:r>
      <w:r w:rsidR="00342D00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เชิงเกษตร ท่องเที่ยวทางธรรมชาติ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โครงการส่งเสริม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spacing w:before="100" w:beforeAutospacing="1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จังหวัดอุบลราชธานีมีแหล่งท่องเที่ยวที่หลากหลายแต่การ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การท่องเที่ยวเชิงอนุรักษ์นั้น มีความแตกต่างจากการท่องเที่ยวแบบเดิม กล่าวคือ การท่องเที่ยวเชิงอนุรักษ์จะมีขอบข่ายในการพิจารณาที่ลึกซึ้งและให้ความสำคัญกับการอนุรักษ์เป็นหลัก คือ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เพื่อพัฒนาจิตสำนึกและความเข้าใจของนักท่องเที่ยวในการทำคุณประโยชน์แก่สิ่งแวดล้อมและเศรษฐกิจ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ปรับปรุงคุณภาพชีวิตของชุมชนที่แหล่งท่องเที่ยวตั้งอยู่เพื่อดูแลรักษาและคงไว้ซึ่งคุณภาพสิ่งแวดล้อมของแหล่งท่องเที่ยว นอกจากนี้ยังมุ่งเน้นการส่งเสริมการท่องเที่ยวที่เกี่ยวข้องกับวิถีชีวิตความเป็นอยู่ที่น่าสนใจของชุมชนท้องถิ่นดั้งเดิมด้วย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จึงจะก่อให้เกิดความยั่งยืน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16790C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ท่องเที่ยวจังหวัดอุบลราชธานี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ให้มีความหลากหลาย</w:t>
            </w:r>
          </w:p>
          <w:p w:rsidR="00342D00" w:rsidRPr="000D74FF" w:rsidRDefault="00B82057" w:rsidP="0016790C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ที่เกี่ยวข้องกับวิถีชีวิตความเป็นอยู่ของชุมชนท้องถิ่น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690601" w:rsidRPr="000D74FF" w:rsidRDefault="00690601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ยกระดับการท่องเที่ยวเชิงประเพณี วัฒนธรรม อารยธรรมขอม ยุคก่อนประวัติศาสตร์ ธรรมชาติและ กีฬาสู่นานาชาติ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พัฒนาแหล่งท่องเที่ยวที่สอดคล้อง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วิถีชีวิตความเป็นอยู่ของชุมชนท้องถิ่น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ทำการปกครองอำเภอ องค์กรปกครองส่วนท้องถิ่น  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เชิงอนุรักษ์อุทยานบึงบัวอุบลราชธานี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300,000,000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สำนักงานโยธาธิการและผังเมืองจังหวัดอุบลราชธานี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ที่ทำการปกครองจังหวัดอุบลราชธานี อำเภอเมืองอุบลราชธานี สำนักงานท่องเที่ยวและกีฬาจังหวัดอุบลราชธานี โครงการชลประทานอุบลราชธานี สำนักงานพระพุทธศาสนาจังหวัดอุบลราชธานี สำนักงานวัฒนธรรมจังหวัดอุบลราชธานี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342D00" w:rsidRDefault="00B82057" w:rsidP="0016790C">
            <w:pPr>
              <w:jc w:val="thaiDistribute"/>
              <w:rPr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="00342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ที่ทำการปกครองจังหวัด อำเภอเมืองอุบลราชธานี</w:t>
            </w:r>
            <w:r w:rsidR="00342D00">
              <w:rPr>
                <w:rFonts w:hint="cs"/>
                <w:cs/>
              </w:rPr>
              <w:t xml:space="preserve"> </w:t>
            </w:r>
            <w:r w:rsidR="00342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โครงการชลประทานอุบลราชธานี สำนักงานพระพุทธศาสนาจังหวัด 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342D00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B82057"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มีแหล่งท่องเที่ยว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เชิงอนุรักษ์ ท่องเที่ยวเชิงวัฒนธรรม ท่องเที่ยวเชิงเกษตรในพื้นที่จังหวัดมากขึ้น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มีนักท่องเที่ยวเชิงอนุรักษ์ ท่องเที่ยวเชิงวัฒนธรรม ท่องเที่ยวเชิงเกษตรเดินทางมาท่องเที่ยวในพื้นที่จังหวัดมากขึ้น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8" w:hanging="425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ร้อยละที่เพิ่มขึ้นของแหล่งท่องเที่ยวเชิงอนุรักษ์ ท่องเที่ยวเชิงวัฒนธรรม ท่องเที่ยวเชิงเกษตร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ร้อยละที่เพิ่มขึ้นของจำนวนนักท่องเที่ยวเชิงอนุรักษ์ ท่องเที่ยวเชิงวัฒนธรรม ท่องเที่ยวเชิงเกษตร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</w:tbl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ส่งเสริมและพัฒนาแหล่งท่องเที่ยวให้ได้มาตรฐาน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โครงการส่งเสริมและพัฒนาแหล่งท่องเที่ยวให้ได้มาตรฐาน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spacing w:before="100" w:beforeAutospacing="1" w:afterAutospacing="1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จังหวัดอุบลราชธานีมีแหล่งท่องเที่ยวที่หลากหลาย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แต่ส่วนใหญ่ไม่ได้เป็นไปตามมาตรฐานด้านการท่องเที่ยว และที่กรมการท่องเที่ยวกำหนด ตลอดจนการดำเนินการและการบริหารจัดการแหล่งท่องเที่ยวยังขาดการพัฒนาอยู่มาก จึงจะต้องมีมาตรการในการส่งเสริมและพัฒนาแหล่งท่องเที่ยวให้มีคุณภาพและได้มาตรฐาน ทั้งแหล่งท่องเที่ยว ผู้มีส่วนเกี่ยวข้องโดยตรงและโดยอ้อม และการบริหารจัดการแหล่งท่องเที่ยว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แหล่งท่องเที่ยวจังหวัดอุบลราชธานี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ให้มีคุณภาพได้มาตรฐาน</w:t>
            </w:r>
          </w:p>
          <w:p w:rsidR="00B82057" w:rsidRPr="000D74FF" w:rsidRDefault="00B82057" w:rsidP="002F1D41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สนับสนุนให้เกิดการพัฒนาแหล่งท่องเที่ยวอย่างสร้างสรรค์และรอบด้าน</w:t>
            </w:r>
          </w:p>
          <w:p w:rsidR="00B82057" w:rsidRPr="000D74FF" w:rsidRDefault="00B82057" w:rsidP="002F1D41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เพื่อจูงใจนักท่องเที่ยวคุณภาพให้มาท่องเที่ยวและการจับจ่ายใช้สอย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พัฒนาปรับปรุงแหล่งท่องเที่ยวให้มีคุณภาพได้มาตรฐาน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 สำนักบริหารพื้นที่อนุรักษ์ที่ 9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ส่งเสริมการสร้างแรงจูงใจในการพัฒนาแหล่งท่องเที่ยวในชุมชน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สำนักงานพัฒนาชุมชนจังหวัด สำนักงานพระพุทธศาสนาจังหวัด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มีแหล่งท่องเที่ยว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เชิงอนุรักษ์ ท่องเที่ยวเชิงวัฒนธรรม ท่องเที่ยวเชิงเกษตรในพื้นที่จังหวัดมากขึ้น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มีนักท่องเที่ยวเชิงอนุรักษ์ ท่องเที่ยวเชิงวัฒนธรรม ท่องเที่ยวเชิงเกษตรเดินทางมาท่องเที่ยวในพื้นที่จังหวัดมากขึ้น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8" w:hanging="425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ร้อยละที่เพิ่มขึ้นของแหล่งท่องเที่ยว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ที่พัฒนาให้ได้มาตรฐาน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2. ร้อยละที่เพิ่มขึ้นของจำนวน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แหล่งท่องเที่ยวในชุมชน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</w:tbl>
    <w:p w:rsidR="00B82057" w:rsidRPr="000D74FF" w:rsidRDefault="00B82057" w:rsidP="00B82057">
      <w:pPr>
        <w:rPr>
          <w:rFonts w:asciiTheme="minorHAnsi" w:eastAsiaTheme="minorHAnsi" w:hAnsiTheme="minorHAnsi" w:cstheme="minorBidi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 จ. 1-1</w:t>
      </w: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827D76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ประเด็นการพัฒนาที่ 4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การยกระดับการผลิตและแปรรูปสินค้าเกษตรสู่สากล</w:t>
      </w: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โครงการเสริมสร้าง และเพิ่มประสิทธิภาพการผลิตด้วยเทคโนโลยีและนวัตกรรมทางการเกษตร ของจังหวัดอุบลราชธานี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มีพื้นที่การทำการเกษตรเป็นจำนวนมากในสาขาการผลิตต่างๆ เช่น พืชไร่ พืชสวน ปศุสัตว์ ประมง เป็นต้น ซึ่งเป็นอาชีพส่วนใหญ่ของประชากรเกินครึ่งของจังหวัดอุบลราชธานี และการผลิตพืชทางการเกษตรในอดีตที่ผ่านมาเกษตรกรในพื้นที่ก็ยังขาดทุน และไม่สบผลสำเร็จกับการประกอบอาชีพทางเกษตรเท่าไรนัก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จังหวัดจึงมีแนวทางการส่งเสริมการใช้นวัตกรรม และเทคโนโลยีในการผลิตพืชทางการเกษตรและในส่วนสาขาทางการเกษตรต่างๆ และพยายามที่จะลดต้นทุนทางการผลิตให้เกษตรกร เพื่อให้มีผลกำไรในการประกอบอาชีพทางการเกษตร และปรับเปลี่ยนการผลิตแบบเดิมๆ เพื่อความยั่งยืนของเกษตรกรในพื้นที่ต่อไป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เพื่อเพิ่มปริมาณผลผลิตและการลดต้นทุน ของการผลิตพืชเศรษฐกิจ        ปศุสัตว์ ประมง  และการเกษตรทุกประเภทในพื้นที่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เพื่อพัฒนาเทคโนโลยี นวัตกรรม และส่งเสริมการแปรรูปสินค้าเกษตร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การพัฒนาการผลิตพืชเศรษฐกิจ ประมงและปศุสัตว์ที่สำคัญของจังหวัด มีต้นทุนการผลิตลดลง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 กรมการข้าว  สำนักวิจัยและพัฒนาการเกษตร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พัฒนาการแปรรูปอาหารจากผลผลิตเกษตรอินทรีย์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สำนักงานชลประทาน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2F1D41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การผลิต พืชเศรษฐกิจ  ปศุสัตว์ ประมง  และการเกษตรทุกประเภทในพื้นที่ มีต้นทุนลดลง    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ที่ลดลงของต้นทุนการผลิตต่อหน่วยของสินค้าเกษตรสำคัญของจังหวัด ร้อยละ 30 เป้าหมาย 5 ปี 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พัฒนา/ส่งเสริมการผลิตสินค้าเกษตรและการแปรรูปให้ได้คุณภาพมาตรฐานสากลเพื่อการส่งออก</w:t>
      </w:r>
    </w:p>
    <w:tbl>
      <w:tblPr>
        <w:tblStyle w:val="TableGrid"/>
        <w:tblW w:w="5169" w:type="pct"/>
        <w:tblLook w:val="04A0" w:firstRow="1" w:lastRow="0" w:firstColumn="1" w:lastColumn="0" w:noHBand="0" w:noVBand="1"/>
      </w:tblPr>
      <w:tblGrid>
        <w:gridCol w:w="2885"/>
        <w:gridCol w:w="6166"/>
      </w:tblGrid>
      <w:tr w:rsidR="00B82057" w:rsidRPr="00827D76" w:rsidTr="00F72454">
        <w:tc>
          <w:tcPr>
            <w:tcW w:w="1594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06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โครงการพัฒนาและส่งเสริมการผลิตสินค้าเกษตรให้ได้คุณภาพมาตรฐานสากล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ตามแนวทางการผลิตพืชเศรษฐกิจ ปศุสัตว์ ประมงและผลิตผลทางการเกษตรต่างๆที่สำคัญ ของจังหวัดเพื่อการลดต้นทุน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จากผลผลิตสินค้าเกษตรดังกล่าวจำเป็นต้องมีมาตรฐาน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เพื่อการจำหน่ายหรือการแปรรูปในลักษณะต่างๆ จึงต้องมีการส่งเสริมและตรวจสอบคุณภาพของสินค้าและผลิตผลิตทางการเกษตรดังกล่าว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406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1.เพื่อส่งเสริมสนับสนุนการถ่ายทอดเทคโนโลยีและนวัตกรรมการแปรรูปสินค้าเกษตรไปสู่ผู้ประกอบการ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2.เพื่อสร้างผู้ประกอบการใหม่ด้านผลิตภัณฑ์เกษตรแปรรูป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594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06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การส่งเสริมสนับสนุนการถ่ายทอดเทคโนโลยีด้านสินค้าเกษตร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สำนักงานเกษตรจังหวัด,ปศุสัตว์จังหวัด,ประมงจังหวัด, สำนักงานเกษตรและสหกรณ์จังหวัด,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กรมการข้าว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, 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กระทรวงวิทยาศาสตร์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การสร้างผู้ประกอบการใหม่ด้านผลิตภัณฑ์แปรรูป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 สำนักงานอุตสาหกรรมจังหวัด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สำนักงานเกษตรจังหวัด,ปศุสัตว์จังหวัด,ประมงจังหวัด, สำนักงานเกษตรและสหกรณ์จังหวัด,  กรมการข้าว, อุตสาหกรรมจังหวัด กระทรวงวิทยาศาสตร์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และเทคโนโลยี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6. หน่วยงานดำเนินงาน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406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06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ผู้ประกอบการได้รับการถ่ายทอดเทคโนโลยีและนวัตกรรม และสามารถนำไปใช้ประโยชน์ได้จริง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การเพิ่มขึ้นของผู้ประกอบใหม่ด้านด้านผลิตภัณฑ์เกษตรแปรรูป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มูลค่าผลิตภัณฑ์มวลรวมจังหวัดภาคการเกษตรเพิ่มขึ้น เฉลี่ยร้อยละ 3 ต่อปี</w:t>
            </w:r>
          </w:p>
        </w:tc>
      </w:tr>
    </w:tbl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พัฒนา/ส่งเสริมศักยภาพเกษตรกรและผู้เกี่ยวข้องด้านการเกษตร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โครงการพัฒนาศักยภาพเกษตรกรและผู้เกี่ยวข้องด้านการเกษตร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เพื่อรองรับนโยบายการพัฒนาประเทศ 4.0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เพื่อการรองรับการต่อยอดการพัฒนาผลผลิตและการแปรรูปทางการเกษตรในพื้นที่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และเพื่อนำสู่การพัฒนาพืชเศรษฐกิจสำคัญทางการเกษตร ปศุสัตว์ ประมง ในนวัตกรรมใหม่ในสถานการณ์ปัจจุบันที่เปลี่ยนแปลง ให้มีความทันสมัย เพื่อแนวทางศึกษาค้นคว้าวิจัย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ในแนวทางการพัฒนาต่อยอดในอนาคตของการเกษตรในพื้นที่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2F1D41" w:rsidRDefault="00B82057" w:rsidP="002F1D41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F1D41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เพื่อพัฒนาการเกษตรทุกด้านในจังหวัดให้มีการพัฒนาต่อยอดได้อย่างยั่งยืน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ส่งเสริมการศึกษา ค้นคว้า วิจัย ด้านการเกษตร 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สถาบันการศึกษาระดับอุดมศึกษาในจังหวัด</w:t>
            </w:r>
            <w:r w:rsidRPr="00827D76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สำนักงานเกษตรจังหวัด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สำนักงานในสังกัดกระทรวงเกษตรและสหกรณ์, สำนักงานอุตสาหกรรมจังหวัด,สำนักงานพาณิชย์จังหวัด, 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การเสริมสร้างและพัฒนาเครือข่ายความร่วมมือระหว่างภาครัฐและเอกชน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เพื่อพัฒนาการเกษตร จังหวัดอุบลราชธานี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สำนักงานในสังกัดกระทรวงเกษตรและสหกรณ์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ภาคเอกชนที่เกี่ยวข้องกับการเกษตร,สำนักงานอุตสาหกรรมจังหวัด,สำนักงานพาณิชย์จังหวัด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สถาบันการศึกษาระดับอุดมศึกษาในจังหวัด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เกษตรกรในพื้นที่มีความเป็นอยู่ที่เปลี่ยนแปลงในการใช้นวัตกรรม และการใช้ประโยชน์เทคโนโลยีมากขึ้น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9440F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เกษตรกรที่ผ่านเกณฑ์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Smart Farmer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(เกษตรปราดเปรื่อง) ร้อยละ 40 เป้าหมาย 5 ปี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ส่งเสริมเกษตรกรให้พัฒนาตนเองโดยใช้หลักแนวคิดของปรัชญาเศรษฐกิจพอเพียง</w:t>
      </w:r>
    </w:p>
    <w:tbl>
      <w:tblPr>
        <w:tblStyle w:val="TableGrid"/>
        <w:tblW w:w="5169" w:type="pct"/>
        <w:tblLayout w:type="fixed"/>
        <w:tblLook w:val="04A0" w:firstRow="1" w:lastRow="0" w:firstColumn="1" w:lastColumn="0" w:noHBand="0" w:noVBand="1"/>
      </w:tblPr>
      <w:tblGrid>
        <w:gridCol w:w="2866"/>
        <w:gridCol w:w="6185"/>
      </w:tblGrid>
      <w:tr w:rsidR="00B82057" w:rsidRPr="00827D76" w:rsidTr="00F72454">
        <w:tc>
          <w:tcPr>
            <w:tcW w:w="1583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17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17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พัฒนาส่งเสริมเกษตรกร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โดยใช้หลักแนวคิดของปรัชญาเศรษฐกิจพอเพียง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แนวคิด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ปรัชญา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เศรษฐกิจพอเพียง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แนวทางการดำเนินชีวิตและปฏิบัติตัวของประชาชนในทุกระดับ ตั้งแต่ระดับครอบครัว ชุมชน จนถึงระดับรัฐ ทั้งในการพัฒนาและบริหารประเทศให้ดำเนินไปในทางสายกลาง โดยเฉพาะการพัฒนาเศรษฐกิจเพื่อให้ทันต่อยุคโลกาภิวัฒน์ ความพอเพียงตามแนวปรัชญาจึงเป็นจุดสำคัญที่ทำให้คนในสังคมได้ปรับเปลี่ยนวิถีการดำเนินชีวิตไปในทิศทางที่ดีขึ้น และในขณะเดียวกันก็จะต้องสร้างพื้นฐานจิตใจให้มีสำนึกในความซื่อสัตย์สุจริต รวมถึงความรอบรู้ที่จะดำเนินชีวิตด้วยความอดทน ความเพียร มีสติรอบคอบ เพื่อให้สมดุลและพร้อมต่อการเปลี่ยนแปลงอย่างรวดเร็ว ทั้งด้านวัตถุ สังคม และสิ่งแวดล้อมจากโลกภายนอก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ของเกษตรกรในจังหวัดอุบลราชธานี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ได้เป็นอย่างดี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417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เพื่อพัฒนาเกษตรกรโดยใช้หลัก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แนวคิดของปรัชญาเศรษฐกิจพอเพียง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เพื่อให้เกษตรกรได้รับการพัฒนาอย่างยั่งยืน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583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17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เกษตรกรโดยใช้หลักแนวคิดของปรัชญาเศรษฐกิจพอเพียง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ที่ทำการปกครองอำเภอ องค์กรปกครองส่วนท้องถิ่น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การขยายผล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ไปสู่การพัฒนาเกษตรกรในวงกว้าง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317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455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ind w:right="890"/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ที่ทำการปกครองอำเภอ องค์กรปกครองส่วนท้องถิ่น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0"/>
              </w:tabs>
              <w:ind w:left="142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="002F1D4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8.งบประมาณ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เกษตรกรในพื้น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มาพัฒนาตนเอง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ร้อยละของเกษตรกรที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่ได้รับการพัฒนา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โดยใช้หลักแนวคิดของปรัชญาเศรษฐกิจพอเพียง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40 เป้าหมาย 5 ปี</w:t>
            </w:r>
          </w:p>
        </w:tc>
      </w:tr>
    </w:tbl>
    <w:p w:rsidR="002F1D41" w:rsidRPr="00827D76" w:rsidRDefault="002F1D41" w:rsidP="00B82057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spacing w:before="12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เพิ่มศักยภาพเกษตรกรและผู้เกี่ยวข้องด้านการเกษตรให้เป็นเกษตรอัจฉริยะ (</w:t>
      </w:r>
      <w:r w:rsidRPr="00827D76">
        <w:rPr>
          <w:rFonts w:ascii="TH SarabunIT๙" w:hAnsi="TH SarabunIT๙" w:cs="TH SarabunIT๙"/>
          <w:sz w:val="32"/>
          <w:szCs w:val="32"/>
        </w:rPr>
        <w:t>Smart Farmer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เกษตรกรและผู้เกี่ยวข้องด้านการเกษตรให้เป็นเกษตรอัจฉริยะ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มีพื้นที่การทำการเกษตรเป็นจำนวนมาก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ในสาขาการผลิตต่างๆ เช่น พืชไร่ พืชสวน ปศุสัตว์ ประมง เป็นต้น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ซึ่งเป็นอาชีพส่วนใหญ่ของประชากรเกินครึ่งของจังหวัดอุบลราชธานี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และการผลิตพืชทางการเกษตรในอดีตที่ผ่านมาเกษตรกรในพื้นที่ก็ยังขาดทุน และไม่สบผลสำเร็จกับการประกอบอาชีพทางเกษตรเท่าไรนัก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ยังไม่ครอบ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คลุมด้านความรู้ในการเกษตร สามารถบริหารจัดการทั้ง การผลิต การตลาด รวมถึงวิเคราะห์ เชื่อมโยงให้คำนึงถึงคุณภาพและความปลอดภัยของผู้บริโภค สังคม รวมถึงสิ่งแวดล้อม นอกจากนี้ใน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Smart Farmer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ส่วนใหญ่ จะมีการนำเทคโนโลยีเข้าไปผสมผสาน ไม่ว่าจะเป็นการนำอุปกรณ์เซนเซอร์ตรวจอุณหภูมิ เซนเซอร์วัดความชื้น และส่งค่าการแสดงผลต่างๆ ผ่านอินเทอร์เน็ต  ซึ่งล้วนแต่เป็น การนำความรู้ด้านวิทยาศาสตร์ และเทคโนโลยีมาใช้ให้เกิดประโยชน์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เพื่อเพิ่มปริมาณผลผลิตและการลดต้นทุน ของการผลิต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เพื่อพัฒนาเกษตรกรและผู้เกี่ยวข้องด้านการเกษตรสู่การเป็นเกษตรอัจฉริยะ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พัฒนาเกษตรกรและผู้เกี่ยวข้องด้านการเกษตรสู่การเป็นเกษตรอัจฉริยะ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,สำนักงานเกษตรและสหกรณ์จังหวัด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กรมการข้าว  สำนักวิจัยและพัฒนาการเกษตร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โครงการชลประทาน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สำนักงานชลประทาน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B82057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การเกษตรทุกประเภทในพื้นที่ มีต้นทุนลดลง และบริหารจัดการง่ายขึ้น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ที่ลดลงของต้นทุนการผลิตต่อหน่วยของสินค้าเกษตรสำคัญ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ของจังหวัด ร้อยละ 30 เป้าหมาย 5 ปี </w:t>
            </w:r>
          </w:p>
        </w:tc>
      </w:tr>
    </w:tbl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0B" w:rsidRDefault="005E470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 จ. 1-1</w:t>
      </w: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827D76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</w:t>
      </w:r>
      <w:r w:rsidR="00B9440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50B0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ประเด็นการพัฒนาที่ 5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0B01">
        <w:rPr>
          <w:rFonts w:ascii="TH SarabunIT๙" w:hAnsi="TH SarabunIT๙" w:cs="TH SarabunIT๙"/>
          <w:sz w:val="32"/>
          <w:szCs w:val="32"/>
          <w:cs/>
        </w:rPr>
        <w:t>การรักษาความมั่นคงของชาติและความปลอดภัยของประชาชน</w:t>
      </w: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 สร้างเสริมความปลอดภัยในชีวิตและทรัพย์สิน</w:t>
      </w:r>
      <w:r w:rsidR="00CA1A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ของประชาชนในพื้นที่ปกติและตามแนวชายแดน</w:t>
      </w:r>
    </w:p>
    <w:tbl>
      <w:tblPr>
        <w:tblStyle w:val="2"/>
        <w:tblW w:w="5098" w:type="pct"/>
        <w:tblLayout w:type="fixed"/>
        <w:tblLook w:val="04A0" w:firstRow="1" w:lastRow="0" w:firstColumn="1" w:lastColumn="0" w:noHBand="0" w:noVBand="1"/>
      </w:tblPr>
      <w:tblGrid>
        <w:gridCol w:w="2866"/>
        <w:gridCol w:w="6061"/>
      </w:tblGrid>
      <w:tr w:rsidR="00B82057" w:rsidRPr="00827D76" w:rsidTr="00B9440F">
        <w:trPr>
          <w:trHeight w:val="220"/>
        </w:trPr>
        <w:tc>
          <w:tcPr>
            <w:tcW w:w="1605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95" w:type="pct"/>
            <w:shd w:val="clear" w:color="auto" w:fill="A5A5A5" w:themeFill="accent3"/>
          </w:tcPr>
          <w:p w:rsidR="00B82057" w:rsidRPr="00827D76" w:rsidRDefault="00B82057" w:rsidP="00F72454">
            <w:pPr>
              <w:ind w:right="3296"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โครงการเสริมสร้างรักษาความสงบเรียบร้อย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</w:tr>
      <w:tr w:rsidR="00B82057" w:rsidRPr="00827D76" w:rsidTr="00B9440F">
        <w:trPr>
          <w:trHeight w:val="66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ปัจจุบันกระบวนการสร้างความปลอดภัยในชุมชนได้ใช้กรอบแนวความคิดที่ว่า ชุมชนปลอดภัย (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S</w:t>
            </w:r>
            <w:r w:rsidR="00CA1A1B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fety community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 ที่องค์กรอนามัยโลก (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WHO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 ได้ใช้ต่อสู้กับปัญหาอุบัติเหตุและความไม่ปลอดภัยที่เกิดขึ้นในประเทศทั่วโลก โดยมีหลักการดำเนินงานที่มุ่งเน้นให้ชุมชนเป็นศูนย์กลางในการเปลี่ยนแปลงพฤติกรรมชุมชน เพื่อให้เกิดสิ่งแวดล้อมที่ปลอดภัยและลดพฤติกรรมเสี่ยงระดับบุคคล เนื่องจากปัญหาความไม่ปลอดภัยเป็นปัญหาที่ส่งผลต่อคุณภาพชีวิต เช่น ปัญหาอาชญากรรมต่างๆ ที่เกิดขึ้น การสร้างความปลอดภัยในชุมชนจึงมีความสำคัญการลดปัญหาความไม่ปลอดภัยต่างๆ ดังกล่าวทำให้คนในชุมชนมีชีวิตที่สงบสุข ปราศจากอันตรายที่ส่งผลกระทบต่อชีวิตและทรัพย์สิน ทั้งนี้การเสริมสร้างความปลอดภัยที่ประกอบด้วยกระบวนการดำเนินงานที่เป็นลำดับขั้นตอน และอาศัยความร่วมมือของชุมชนเป็นพื้นฐาน ย่อมทำให้เกิดการแก้ไขปัญหาและการจัดการเรื่องความปลอดภัยในชุมชนได้อย่างถูกต้องเหมาะสม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95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เพื่อให้ชุมชนมีความปลอดภัยในชีวิตและทรัพย์สิน เป็นเมืองที่น่าอยู่ สงบและปลอดภัย</w:t>
            </w: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95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เพื่อนบ้านเตือนภัย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15,000,000</w:t>
            </w: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เซฟตี้โซน (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Safety Zone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เผยแพร่ความรู้เพื่อความปลอดภัยสู่ชุมชน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ชุมชนในพื้นที่จังหวัดอุบลราชธานีมีความปลอดภัยทั้งในชีวิตและทรัพย์สิน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ปัญหาอาชญากรรม, ยาเสพติด ลดลง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827D76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ส่งเสริมความสัมพันธ์อันดีและความร่วมมือในการป้องกันและแก้ไขปัญหา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27D76">
        <w:rPr>
          <w:rFonts w:ascii="TH SarabunIT๙" w:hAnsi="TH SarabunIT๙" w:cs="TH SarabunIT๙"/>
          <w:sz w:val="32"/>
          <w:szCs w:val="32"/>
          <w:cs/>
        </w:rPr>
        <w:t>ข้ามชาติ ทั้งด้านความมั่นคง เศรษฐกิจและสังคมกับประเทศเพื่อนบ้าน</w:t>
      </w:r>
    </w:p>
    <w:tbl>
      <w:tblPr>
        <w:tblStyle w:val="TableGrid"/>
        <w:tblW w:w="5081" w:type="pct"/>
        <w:tblLook w:val="04A0" w:firstRow="1" w:lastRow="0" w:firstColumn="1" w:lastColumn="0" w:noHBand="0" w:noVBand="1"/>
      </w:tblPr>
      <w:tblGrid>
        <w:gridCol w:w="2888"/>
        <w:gridCol w:w="6009"/>
      </w:tblGrid>
      <w:tr w:rsidR="00B82057" w:rsidRPr="00827D76" w:rsidTr="00F72454">
        <w:tc>
          <w:tcPr>
            <w:tcW w:w="1623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77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โครงการส่งเสริมความสัมพันธ์อันดีและความร่วมมือในการป้องกันและแก้ไขปัญหา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ข้ามชาติทั้งด้านความมั่นคง เศรษฐกิจและความมั่นคงกับประเทศเพื่อนบ้าน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มีภูมิประเทศที่มีพรมแดนติดต่อประเทศเพื่อนบ้านถึง 2 ประเทศ คือ สปป.ลาว และราชอาณาจักรกัมพูชา และปัญหาต่างๆรอบตลอดแนวชายแดน  ก็ปรากฏอยู่ในบางครั้ง  จังหวัดเล็งเห็นความสำคัญของการเสริมสร้างศักยภาพระหว่างกัน  และความร่วมมือทางการค้ากับประเทศเพื่อนบ้านเพื่อลดปัญหาความขัดแย้ง ป้องกันปัญหาข้ามชาติดังกล่าวและเป็นแนวทางที่ทั้งสองฝ่ายมีผลประโยชน์ร่วมกัน เพื่อนำไปสู่ความมั่นคงตามแนวชายแดนที่ยั่งยืนต่อไป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77" w:type="pct"/>
            <w:shd w:val="clear" w:color="auto" w:fill="auto"/>
          </w:tcPr>
          <w:p w:rsidR="00B82057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เพื่อสร้างความสัมพันธ์อันดีกับประเทศเพื่อนบ้าน ในการป้องกันและแก้ไขปัญหาข้ามชาติทั้งด้านความมั่นคง เศรษฐกิจและสังคม</w:t>
            </w:r>
          </w:p>
          <w:p w:rsidR="00CA1A1B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1A1B" w:rsidRPr="00827D76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23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77" w:type="pct"/>
            <w:shd w:val="clear" w:color="auto" w:fill="E7E6E6" w:themeFill="background2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การพัฒนาความสัมพันธ์ในการเป็นเมืองคู่มิตร กับประเทศเพื่อนบ้าน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การพัฒนาศักยภาพผู้ประกอบการเพื่อรองรับการค้าระหว่างประเทศ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50,๐๐๐,๐๐๐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สำนักงานพาณิชย์จังหวัดสำนักงานแรงงานจังหวัด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สำนักงานพาณิชย์จังหวัดสำนักงานแรงงานจังหวัด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สำนักงานจังหวัด, 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สำนักงานจังหวัด, 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5.4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สนง.ท่องเที่ยวและกีฬาจังหวัด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สนง.ท่องเที่ยวและกีฬาจังหวัด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5.5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อนบ้าน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 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สำนักงานอุตสาหกรรมจังหวัด</w:t>
            </w:r>
            <w:r w:rsidRPr="00827D76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7. ระยะเวลาในการดำเนินงาน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มีความสัมพันธ์อันดีและความร่วมมือกับประเทศเพื่อนบ้านด้านความมั่นคง เศรษฐกิจและสังคมมากขึ้น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จำนวนครั้งในการจัดกิจกรรมที่เสริมสร้างความมั่นคงและความสัมพันธ์อันดีกับประเทศเพื่อนบ้านไม่น้อยกว่า 25 ครั้งต่อปี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มูลค่าการค้าชายแดนเพิ่มขึ้นร้อยละเป้าหมาย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 ร้อยละ 3.5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โครงการส่งเสริมความร่วมมือ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การจัดระเบียบสังคม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/ชุมชน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การมีสังคม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สังคม/ชุมชน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ที่มีความเข้มแข็งเป็นปัจจัยสำคัญที่จะทำให้ เกิดการขับเคลื่อนการพัฒนาอย่างรวดเร็วของสังคมหรือชุมชนนั้นๆ หากมีการส่งเสริมให้เกิดความเข้มแข็งขึ้นในสังคม/ชุมชนก็จะเป็นปัจจัยสนับสนุนให้เกิดการพัฒนาอย่างมีศักยภาพ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ทั้งในด้านการดำรงชีวิตและด้านเศรษฐกิจ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ซึงเป็นปัจจัยสำคัญในการพัฒนาจังหวัด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เพื่อให้สังคม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มีความสงบ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เรียบร้อย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และสร้างความเข้มแข็งในชุมชน</w:t>
            </w:r>
          </w:p>
          <w:p w:rsidR="00B82057" w:rsidRPr="00827D76" w:rsidRDefault="00B82057" w:rsidP="002F1D41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ให้สังคมดำรงอยู่อย่างสงบสุขและมั่นคง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ทั้งการดำรงชีวิตและเศรษฐกิจ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ส่งเสริมการจัดระเบียบสังคมให้มีความปลอดภัยในชีวิตและทรัพย์สิน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ตำรวจภูธรจังหวัดจังหวัด / ที่ทำการปกครองจังหวัด / กอ.รมน.จ.อบ.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ตำรวจภูธรจังหวัดจังหวัด / ที่ทำการปกครองจังหวัด / กอ.รมน.จ.อบ.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เสริมสร้างความเข้มแข็งด้านเศรษฐกิจในชุมชน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ตำรวจภูธรจังหวัด,ที่ทำการปกครองจังหวัด(กลุ่มงานความมั่นคง),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กอ.รมน.จ.อบ.,หน่วยงานทหารในพื้นที่</w:t>
            </w:r>
          </w:p>
        </w:tc>
      </w:tr>
      <w:tr w:rsidR="00B82057" w:rsidRPr="00827D76" w:rsidTr="00F72454">
        <w:trPr>
          <w:trHeight w:val="394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ตำรวจภูธรจังหวัด,ที่ทำการปกครองจังหวัด(กลุ่มงานความมั่นคง),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กอ.รมน.จ.อบ.,หน่วยงานทหารในพื้นที่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 สำนักงานพัฒนาชุมชนจังหวัด ที่ทำการปกครองอำเภอ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สังคม/ชุมชน มีความเข้มแข็งทั้งในด้านการดำรงชีวิตและด้านเศรษฐกิจ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จำนวนครั้งในการจัดกิจกรรมที่ส่งเสริมความร่วมมือและการจัดระเบียบ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 ไม่น้อยกว่า 25 ครั้ง ต่อปี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จำนวนครั้งในการจัดกิจกรรม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เสริมสร้างความเข้มแข็งด้านเศรษฐกิจในชุมชน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  25 ครั้ง ต่อปี</w:t>
            </w:r>
          </w:p>
        </w:tc>
      </w:tr>
    </w:tbl>
    <w:p w:rsidR="00247CF3" w:rsidRDefault="00247CF3">
      <w:pPr>
        <w:rPr>
          <w:cs/>
        </w:rPr>
        <w:sectPr w:rsidR="00247CF3" w:rsidSect="00CB5C2C">
          <w:footerReference w:type="default" r:id="rId8"/>
          <w:pgSz w:w="11906" w:h="16838"/>
          <w:pgMar w:top="993" w:right="1440" w:bottom="851" w:left="1701" w:header="708" w:footer="708" w:gutter="0"/>
          <w:pgNumType w:fmt="thaiNumbers" w:start="1"/>
          <w:cols w:space="708"/>
          <w:docGrid w:linePitch="360"/>
        </w:sectPr>
      </w:pPr>
    </w:p>
    <w:p w:rsidR="00247CF3" w:rsidRPr="0037134B" w:rsidRDefault="00247CF3" w:rsidP="00247CF3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จ.๑</w:t>
      </w:r>
    </w:p>
    <w:p w:rsidR="00247CF3" w:rsidRPr="0037134B" w:rsidRDefault="00247CF3" w:rsidP="00247CF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แบบฟอร์มการจัดทำแผนพัฒนาจังหวัด พ.ศ. ๒๕๖๑ - พ.ศ. ๒๕๖๕ (ฉบับทบทวน พ.ศ. </w:t>
      </w:r>
      <w:r w:rsidRPr="0037134B">
        <w:rPr>
          <w:rFonts w:ascii="TH SarabunIT๙" w:hAnsi="TH SarabunIT๙" w:cs="TH SarabunIT๙"/>
          <w:b/>
          <w:bCs/>
          <w:sz w:val="32"/>
          <w:szCs w:val="32"/>
        </w:rPr>
        <w:t>2563</w:t>
      </w: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47CF3" w:rsidRPr="0037134B" w:rsidRDefault="00247CF3" w:rsidP="00247CF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247CF3" w:rsidRDefault="00247CF3" w:rsidP="00247CF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เป้าหมายการพัฒนาจังหวัด</w:t>
      </w:r>
      <w:r w:rsidRPr="0037134B">
        <w:rPr>
          <w:rFonts w:ascii="TH SarabunIT๙" w:hAnsi="TH SarabunIT๙" w:cs="TH SarabunIT๙"/>
          <w:sz w:val="32"/>
          <w:szCs w:val="32"/>
          <w:cs/>
        </w:rPr>
        <w:t xml:space="preserve"> : เมืองน่าอยู่ทันสมัย ประตูสู่การค้าการลงทุน ท่องเที่ยวหลายมิติ เกษตรสู่สากล</w:t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</w:p>
    <w:p w:rsidR="00247CF3" w:rsidRDefault="00247CF3" w:rsidP="00247CF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5877" w:type="dxa"/>
        <w:tblInd w:w="-998" w:type="dxa"/>
        <w:tblLook w:val="04A0" w:firstRow="1" w:lastRow="0" w:firstColumn="1" w:lastColumn="0" w:noHBand="0" w:noVBand="1"/>
      </w:tblPr>
      <w:tblGrid>
        <w:gridCol w:w="2269"/>
        <w:gridCol w:w="4253"/>
        <w:gridCol w:w="1984"/>
        <w:gridCol w:w="1134"/>
        <w:gridCol w:w="1134"/>
        <w:gridCol w:w="992"/>
        <w:gridCol w:w="1134"/>
        <w:gridCol w:w="1276"/>
        <w:gridCol w:w="1701"/>
      </w:tblGrid>
      <w:tr w:rsidR="00247CF3" w:rsidRPr="004B3495" w:rsidTr="00162E8F">
        <w:trPr>
          <w:trHeight w:val="375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ประเด็นการพัฒนา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(๒)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(๓)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ตัวชี้วัดของแผนงาน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ค่าเป้าหมาย</w:t>
            </w:r>
          </w:p>
        </w:tc>
      </w:tr>
      <w:tr w:rsidR="00247CF3" w:rsidRPr="004B3495" w:rsidTr="00162E8F">
        <w:trPr>
          <w:trHeight w:val="630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๒๕๖๑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(๕)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พ.ศ.๒๕๖๓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๒๕๖๑-๒๕๖๕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(๖)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๑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การพัฒนาเมืองน่าอยู่ทันสมัยให้เป็นเมืองอัจฉริยะ และเสริมสร้างคุณภาพชีวิตของประชาชน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แผนงานที่ ๑  พัฒนาระบบบริการสาธารณสุขเพื่อให้ประชาชนเข้าถึงได้ทุกกลุ่มวัย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2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พัฒนาทรัพยากรมนุษย์เพื่อเสริมสร้างศักยภาพของบุคคลด้านต่างๆ ในทุกช่วงวัย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3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3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พัฒนาระบบผังเมืองโครงสร้างพื้นฐานและสาธารณูปโภค ให้มีความทันสมัยและปลอดภัย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4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ส่งเสริมและสนับสนุนการวิจัยและพัฒนา เพื่อรองรับการเข้าสู่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Thailand 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5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การจัดการทรัพยากรธรรมชาติ พลังงาน และสิ่งแวดล้อมที่เป็นมิตรต่อเมืองน่าอยู่ทันสมัย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6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7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การส่งเสริมการค้าและการลงทุน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8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พัฒนาโครงสร้างพื้นฐานและระบบการให้บริการโลจิสติกส์ (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Logistics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) เพื่อสนับสนุนการค้า การลงทุน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9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พัฒนาศักยภาพบุคลากรด้านการค้า การลงทุน เพื่อสร้างโอกาสและเพิ่มขีดความสามารถในการแข่งขัน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ยกระดับการผลิตสินค้าและบริการให้ได้มาตรฐาน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734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ส่งเสริมการเปิดตลาด และพัฒนาความร่วมมือทางการค้า การลงทุน 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และยกระดับด่านการค้าชายแดนเพื่ออำนวยความสะดวกแก่นักลงทุนและผู้ประกอบการ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3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การส่งเสริมและการพัฒนาการท่องเที่ยวเชิงคุณภาพ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แผนงานที่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พัฒนากิจกรรมและแหล่งท่องเที่ยวให้มีคุณภาพและความหลากหลาย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พัฒนาโครงสร้างพื้นฐานระบบการให้บริการโลจิสติกส์และสิ่งอำนวยความสะดวกเพื่อรองรับการท่องเที่ยว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15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ยกระดับการผลิตสินค้า การบริการและการท่องเที่ยวให้ได้มาตรฐานเพื่อสร้างโอกาสและเพิ่มขีดความสามารถทางการแข่งขัน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16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พัฒนาศักยภาพบุคลากรทางการท่องเที่ยวให้ได้มาตรฐาน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17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109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18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19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ส่งเสริมและพัฒนาแหล่งท่องเที่ยวให้ได้มาตรฐาน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10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4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การยกระดับการผลิตและแปรรูปสินค้าเกษตรสู่สากล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พัฒนา/ส่งเสริมการผลิตสินค้าเกษตรและการแปรรูปให้ได้คุณภาพมาตรฐานสากลเพื่อการส่งออก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พัฒนา/ส่งเสริมศักยภาพเกษตรกรและผู้เกี่ยวข้องด้านการเกษตร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40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ส่งเสริมเกษตรกรให้พัฒนาตนเองโดยใช้หลักแนวคิดของปรัชญาเศรษฐกิจพอเพียง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เพิ่มศักยภาพเกษตรกรและผู้เกี่ยวข้องด้านการเกษตรให้เป็นเกษตรอัจฉริยะ (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Smart Farmer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5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การรักษาความมั่นคงของชาติและความปลอดภัยของประชาชน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25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รักษาความสงบเรียบร้อย สร้างเสริมความปลอดภัยในชีวิตและทรัพย์สินของประชาชนในพื้นที่และตามแนวชายแดน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39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26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ส่งเสริมความสัมพันธ์อันดีและความร่วมมือในการป้องกันและแก้ไขปัญหาข้ามชาติ ทั้งด้านความมั่นคง เศรษฐกิจและสังคมกับประเทศเพื่อนบ้าน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27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</w:tbl>
    <w:p w:rsidR="00F72454" w:rsidRDefault="00F72454">
      <w:pPr>
        <w:rPr>
          <w:cs/>
        </w:rPr>
        <w:sectPr w:rsidR="00F72454" w:rsidSect="00CA1A1B">
          <w:pgSz w:w="16838" w:h="11906" w:orient="landscape"/>
          <w:pgMar w:top="426" w:right="1440" w:bottom="1440" w:left="1440" w:header="708" w:footer="708" w:gutter="0"/>
          <w:pgNumType w:fmt="thaiNumbers"/>
          <w:cols w:space="708"/>
          <w:docGrid w:linePitch="360"/>
        </w:sectPr>
      </w:pPr>
    </w:p>
    <w:p w:rsidR="00247CF3" w:rsidRDefault="00247CF3"/>
    <w:tbl>
      <w:tblPr>
        <w:tblStyle w:val="1"/>
        <w:tblW w:w="15451" w:type="dxa"/>
        <w:tblInd w:w="-601" w:type="dxa"/>
        <w:tblLook w:val="04A0" w:firstRow="1" w:lastRow="0" w:firstColumn="1" w:lastColumn="0" w:noHBand="0" w:noVBand="1"/>
      </w:tblPr>
      <w:tblGrid>
        <w:gridCol w:w="4849"/>
        <w:gridCol w:w="1113"/>
        <w:gridCol w:w="1072"/>
        <w:gridCol w:w="2351"/>
        <w:gridCol w:w="992"/>
        <w:gridCol w:w="851"/>
        <w:gridCol w:w="992"/>
        <w:gridCol w:w="992"/>
        <w:gridCol w:w="992"/>
        <w:gridCol w:w="1247"/>
      </w:tblGrid>
      <w:tr w:rsidR="00247CF3" w:rsidRPr="00247CF3" w:rsidTr="00330576">
        <w:trPr>
          <w:trHeight w:val="375"/>
          <w:tblHeader/>
        </w:trPr>
        <w:tc>
          <w:tcPr>
            <w:tcW w:w="9385" w:type="dxa"/>
            <w:gridSpan w:val="4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1" w:name="RANGE!A2:J22"/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บัญชีรายการชุดโครงการ</w:t>
            </w:r>
            <w:bookmarkEnd w:id="1"/>
          </w:p>
        </w:tc>
        <w:tc>
          <w:tcPr>
            <w:tcW w:w="6066" w:type="dxa"/>
            <w:gridSpan w:val="6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งบประมาณดำเนินการ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247CF3">
              <w:rPr>
                <w:rFonts w:ascii="TH SarabunIT๙" w:hAnsi="TH SarabunIT๙" w:cs="TH SarabunIT๙"/>
                <w:sz w:val="28"/>
              </w:rPr>
              <w:t>11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247CF3" w:rsidRPr="00247CF3" w:rsidTr="00330576">
        <w:trPr>
          <w:trHeight w:val="1125"/>
          <w:tblHeader/>
        </w:trPr>
        <w:tc>
          <w:tcPr>
            <w:tcW w:w="4849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(๗)</w:t>
            </w:r>
          </w:p>
        </w:tc>
        <w:tc>
          <w:tcPr>
            <w:tcW w:w="1113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 งปม.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(๘)</w:t>
            </w:r>
          </w:p>
        </w:tc>
        <w:tc>
          <w:tcPr>
            <w:tcW w:w="107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ยุทธศาสตร์ชาติ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(๙)</w:t>
            </w:r>
          </w:p>
        </w:tc>
        <w:tc>
          <w:tcPr>
            <w:tcW w:w="2351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หน่วยดำเนินการ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(๑๐)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๒๕๖๑</w:t>
            </w:r>
          </w:p>
        </w:tc>
        <w:tc>
          <w:tcPr>
            <w:tcW w:w="851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๒๕๖๒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พ.ศ.๒๕๖๓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๒๕๖๔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๒๕๖๕</w:t>
            </w:r>
          </w:p>
        </w:tc>
        <w:tc>
          <w:tcPr>
            <w:tcW w:w="1247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๒๕๖๑-๒๕๖๕</w:t>
            </w:r>
          </w:p>
        </w:tc>
      </w:tr>
      <w:tr w:rsidR="00247CF3" w:rsidRPr="00247CF3" w:rsidTr="00330576">
        <w:trPr>
          <w:trHeight w:val="375"/>
        </w:trPr>
        <w:tc>
          <w:tcPr>
            <w:tcW w:w="15451" w:type="dxa"/>
            <w:gridSpan w:val="10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การพัฒนาเมืองน่าอยู่ทันสมัยให้เป็นเมืองอัจฉริยะ และเสริมสร้างคุณภาพชีวิตของประชาชน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พัฒนาระบบบริการสาธารณสุขเพื่อให้ประชาชนเข้าถึงได้ทุกกลุ่มวัย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bookmarkStart w:id="2" w:name="_Hlk532409284"/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โครงการพัฒนาระบบการให้บริการทางการสาธารณสุขเพื่อประชาชนอย่างทั่วถึง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การสร้างเครือข่ายทางสาธารณสุขในจังหวัดอุบลราชธานี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2"/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การส่งเสริมการศึกษา ค้นคว้าด้านการสาธารณสุขในจังหวัดอุบลราชธานี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๑.๓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การพัฒนาสถานพยาบาลให้ครอบคลุมในทุกพื้นที่จังหวัดอุบลราชธานี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876403" w:rsidRDefault="0087640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6403" w:rsidRPr="00247CF3" w:rsidRDefault="0087640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3" w:name="_Hlk532409970"/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๒ พัฒนาทรัพยากรมนุษย์เพื่อเสริมสร้างศักยภาพของบุคคลด้านต่างๆ ในทุกช่วงวัย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โครงการพัฒนาการศึกษาทั้งในระบบและ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นอกระบบเพื่อสร้างพลเมืองที่มีความรู้และเรียนรู้ได้ด้วยตนเองอย่างต่อเนื่อง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สำนักงานศึกษาธิการจังหวัดอุบลราชธานี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ษ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าธิการ 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จังหวัด)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การจัดการเรียนรู้เพื่อดำเนินชีวิตตาม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แนวปรัชญาของเศรษฐกิจพอเพียง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ทั้ง 25 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ทุกแห่ง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3"/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การเสริมสร้างวินัย และปลูกฝังคุณธรรมจริยธรรม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ษ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าธิการ จังหวัดอุบลราชธานี</w:t>
            </w:r>
            <w:r w:rsidR="00B9440F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มัธยมฯ)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bookmarkStart w:id="4" w:name="_Hlk532409837"/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ค่ายวิชาการพัฒนากระบวนการคิดและทักษะชีวิต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247CF3" w:rsidRPr="00B9440F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โรงเรียนในสังกัดกระทรวง</w:t>
            </w:r>
            <w:r w:rsidR="00B9440F"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</w:t>
            </w:r>
            <w:r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ษ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าธิการ จังหวัดอุบลราชธานี</w:t>
            </w:r>
            <w:r w:rsidR="00876403"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(ชั้นประถมฯ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มัธยมฯ)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สำนักงานสาธารณสุขอำเภอ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4"/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247C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การพัฒนาทักษะภาษาอังกฤษเพื่อการสื่อสาร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87640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โรงเรียนในสังกัดกระทรวงศึกาธิการ จังหวัดอุบลราชธานี</w:t>
            </w:r>
            <w:r w:rsidR="0087640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มัธยมฯ)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พัฒนาระบบผังเมืองโครงสร้างพื้นฐานและสาธารณูปโภค ให้มีความทันสมัย และปลอดภัย   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โครงการพัฒนาผังเมืองรวมและเชื่อมโยงโครงสร้างพื้นฐานและระบบสาธารณูปโภค 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จัดวางและพัฒนาผังเมืองให้เป็นระบบเชื่อมโยงกับโครงสร้างพื้นฐานและระบบสาธารณูปโภค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ที่ทำการปกครองจังหวัดอุบลราชธานี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อำเภอทุกอำเภอ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สำนักทางหลวงที่ 9 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ท่าอากาศยานอุบลราชธานี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สำนักชลประทานที่ 7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lastRenderedPageBreak/>
              <w:t xml:space="preserve">สำนักงานสิ่งแวดล้อมภาคที่ 12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 xml:space="preserve">สำนักบริหารพื้นที่อนุรักษ์ที่ 9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สำนักงานทรัพยากรธรรมชาติและสิ่งแวดล้อมจังหวัดอุบลราชธานี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4292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พัฒนาโครงสร้างพื้นฐานและระบบสาธารณูปโภคให้ทันสมัยมีสิ่งอำนวยความสะดวก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อำเภอทุกอำเภอ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สำนักทางหลวงที่ 9 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ท่าอากาศยานอุบลราชธานี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สำนักชลประทานที่ 7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สำนักงานสิ่งแวดล้อมภาคที่ 12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สำนักบริหารพื้นที่อนุรักษ์ที่ 9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สำนักงานทรัพยากรธรรมชาติและสิ่งแวดล้อมจังหวัดอุบลราชธานี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ส่งเสริมและสนับสนุนการวิจัยและพัฒนา </w:t>
            </w:r>
            <w:r w:rsidR="008764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เพื่อรองรับการเข้าสู่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Thailand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4.0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โครงการส่งเสริมและสนับสนุนการวิจัยและพัฒนา เพื่อรองรับการเข้าสู่ 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4.0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หน่วยงานในสังกัดกระทรวงศึกษาธิการ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สำนักงาน ท่องเที่ยวและกีฬาจังหวัดอุบลราชธานี</w:t>
            </w:r>
          </w:p>
          <w:p w:rsidR="00B9440F" w:rsidRPr="00247CF3" w:rsidRDefault="00B9440F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3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3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247CF3" w:rsidRPr="00247CF3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การส่งเสริม และพัฒนาการศึกษาใน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ทุกระบบรอบด้านจังหวัดอุบลราชธานี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 กศน. 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</w:t>
            </w:r>
            <w:r w:rsidRPr="00247CF3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การส่งเสริมสนับสนุนกิจกรรมสันทนาการ และกีฬาทั้งระดับพื้นที่และระดับชาติเพื่อเสริมทักษะด้านกีฬา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แก่ประชาชน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 ท่องเที่ยวและกีฬาจังหวัดอุบลราชธานี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หน่วยงานในสังกัดกระทรวงศึกษาธิการ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B9440F" w:rsidRPr="00247CF3" w:rsidTr="00330576">
        <w:trPr>
          <w:trHeight w:val="607"/>
        </w:trPr>
        <w:tc>
          <w:tcPr>
            <w:tcW w:w="4849" w:type="dxa"/>
            <w:noWrap/>
          </w:tcPr>
          <w:p w:rsidR="00B9440F" w:rsidRPr="00247CF3" w:rsidRDefault="00B9440F" w:rsidP="00B9440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sz w:val="28"/>
                <w:cs/>
              </w:rPr>
              <w:t>สร้างสถาบันวิจัยและพัฒนาสมุนไพร “เฉลิมพระเกียรติมหามงคล เฉลิมพระชนมพรรษา ๘๐ พรรษา”</w:t>
            </w:r>
          </w:p>
        </w:tc>
        <w:tc>
          <w:tcPr>
            <w:tcW w:w="1113" w:type="dxa"/>
          </w:tcPr>
          <w:p w:rsidR="00B9440F" w:rsidRPr="00B9440F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B9440F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B9440F" w:rsidRPr="00247CF3" w:rsidRDefault="00B9440F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  <w:cs/>
              </w:rPr>
            </w:pP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 /โรงพยาบาล ๕๐ พรรษา                        มหาวชิราลงกรณ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300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300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200</w:t>
            </w:r>
          </w:p>
        </w:tc>
        <w:tc>
          <w:tcPr>
            <w:tcW w:w="1247" w:type="dxa"/>
            <w:noWrap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800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สำนักงานสิ่งแวดล้อม ภาค 12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ทำการปกครองจังหวัดอุบลราชธานี/อำเภอ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การจัดกิจกรรมเพื่อร่วมกันประหยัดพลังงานจังหวัดอุบลราชธานี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 การศึกษาภายในจังหวัด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ส่วนราชการและรัฐวิสาหกิจทุกหน่วยงาน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การส่งเสริมการหาพลังงานทดแทนในพื้นที่จังหวัดอุบลราชธานี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สถาบัน การศึกษาภายในจังหวัด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อุตสาหกรรมจังหวัดอุบลราชธานี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การสร้างเครือข่ายทางพลังงานโดย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ทุกภาคส่วนในพื้นที่มีส่วนร่วม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ทุกภาคส่วนในพื้นที่จังหวัด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 การศึกษาภายในจังหวัดอุบลราชธานี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สำนักงานอุตสาหกรรมจังหวัดอุบลราชธานี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การจัดวางผังเมือง ปรับภูมิทัศน์และสวนสาธารณะ ที่เป็นมิตรต่อสิ่งแวดล้อม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สำนักงานโยธาธิการและผังเมืองจังหวัดอุบลราชธานี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เทศบาลนครอุบลราชธานี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สำนักงานพลังงานจังหวัดอุบลราชธานี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ที่ทำการปกครองจังหวัดอุบลราชธานี/อำเภอ</w:t>
            </w:r>
          </w:p>
          <w:p w:rsidR="008705A4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8705A4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8705A4" w:rsidRPr="00247CF3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ศึกษาธิการจังหวัด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กศน.จังหวัด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สถาบันอาชีวศึกษาในจังหวัด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สถาบันพัฒนาฝีมือแรงงานจังหวัด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ขยายโอกาสการเข้าถึงบริการการศึกษาที่มีคุณภาพ เสมอภาค และยุติธรรม พัฒนาผู้เรียนทุกระดับ ทุกกลุ่ม และทุกประเภท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ศึกษาธิการจังหวัด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กศน.จังหวัด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สถาบันอาชีวศึกษาในจังหวัด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สวัสดิการลดความเหลื่อมล้ำ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87640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คลังจังหวัด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สาธารณสุขจังหวัด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พัฒนาศักยภาพแรงงานนอกระบบ สูงอายุ และพิการ ให้ได้รับสิทธิ  มีอาชีพ รายได้ และเข้าถึงระบบการประกันสังคม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สถาบันพัฒนาฝีมือแรงงาน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สร้างโอกาสในการประกอบอาชีพเพื่อการ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มีรายได้ที่เพิ่มขึ้นของประชากรในจังหวัด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สร้างโอกาสในการประกอบอาชีพเพื่อการ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มีรายได้ที่เพิ่มขึ้นของประชากรในจังหวัด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 xml:space="preserve">ในจังหวัด / สถาบันอุดมศึกษาในจังหวัด 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สร้างโอกาสการเรียนรู้ทักษะในการประกอบอาชีพ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ฝึกอาชีพเพื่อเพิ่มรายได้หลังฤดูเก็บเกี่ยว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A621FC" w:rsidRPr="00126274" w:rsidTr="00330576">
        <w:trPr>
          <w:trHeight w:val="375"/>
        </w:trPr>
        <w:tc>
          <w:tcPr>
            <w:tcW w:w="15451" w:type="dxa"/>
            <w:gridSpan w:val="10"/>
            <w:hideMark/>
          </w:tcPr>
          <w:p w:rsidR="00A621FC" w:rsidRPr="00126274" w:rsidRDefault="00A621FC" w:rsidP="0065620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การส่งเสริมการค้าและการลงทุน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126274" w:rsidRDefault="00876403" w:rsidP="0065620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 xml:space="preserve">8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พัฒนาโครงสร้างพื้นฐานและระบบการให้บริการ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โลจิสติกส์ (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>Logistics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เพื่อสนับสนุนการค้า การลงทุน</w:t>
            </w:r>
          </w:p>
        </w:tc>
        <w:tc>
          <w:tcPr>
            <w:tcW w:w="1113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1262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โครงการพัฒนาโครงสร้างพื้นฐานเพื่อสนับสนุน การค้า การลงทุน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แขวงทางหลวงอุบลราชธานีที่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โยธาธิการและผังเมืองจังหวัดอุบลราชธานี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การก่อสร้างและปรับปรุงโครงสร้างพื้นฐาน เครือข่ายคมนาคมขนส่งและ</w:t>
            </w:r>
          </w:p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สิ่งอำนวยความสะดวกด้านโลจิสติกส์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 ที่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สำนักงานโยธาธิการและ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การพัฒนาจุดเปลี่ยนถ่ายสินค้า (</w:t>
            </w:r>
            <w:r w:rsidRPr="00126274">
              <w:rPr>
                <w:rFonts w:ascii="TH SarabunIT๙" w:hAnsi="TH SarabunIT๙" w:cs="TH SarabunIT๙"/>
                <w:sz w:val="28"/>
              </w:rPr>
              <w:t>Truck Terminal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) ด่านชายแดนในพื้นที่จังหวัดอุบลราชธานี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แขวงทางหลวงอุบลราชธานีที่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สำนักงานโยธาธิการและผังเมืองจังหวัดอุบลราชธานี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514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พัฒนาศักยภาพบุคลากร ด้านการค้า การลงทุน เพื่อสร้างโอกาสและเพิ่มขีดความสามารถในการแข่งขัน</w:t>
            </w:r>
          </w:p>
        </w:tc>
        <w:tc>
          <w:tcPr>
            <w:tcW w:w="1113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51425">
              <w:rPr>
                <w:rFonts w:ascii="TH SarabunIT๙" w:hAnsi="TH SarabunIT๙" w:cs="TH SarabunIT๙"/>
                <w:sz w:val="28"/>
                <w:cs/>
              </w:rPr>
              <w:t xml:space="preserve">โครงการพัฒนาศักยภาพบุคลากร ด้านการค้า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B51425">
              <w:rPr>
                <w:rFonts w:ascii="TH SarabunIT๙" w:hAnsi="TH SarabunIT๙" w:cs="TH SarabunIT๙"/>
                <w:sz w:val="28"/>
                <w:cs/>
              </w:rPr>
              <w:t>การลงทุน  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5142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221DE0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21DE0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 xml:space="preserve">การพัฒนาศักยภาพผู้ประกอบการ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ด้านการค้า  การลงทุน 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สถาบันพัฒนาฝีมือและแรงงาน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ด่านศุลกากรเขมราฐ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</w:tcPr>
          <w:p w:rsidR="00876403" w:rsidRPr="00221DE0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 xml:space="preserve">การพัฒนาคุณภาพ มาตรฐานสินค้าและผลิตภัณฑ์เพื่อยกระดับและเพิ่มศักยภาพในการแข่งขัน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ของจังหวัดอุบลราชธานี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Pr="00AD593A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3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การพัฒนายกระดับการผลิตสินค้าและบริการให้ได้มาตรฐาน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21DE0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9E70C1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70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แผนงานที่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876403" w:rsidRPr="00AD593A" w:rsidRDefault="00876403" w:rsidP="006562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โครงการที่ ๑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โครงการยกระดับการผลิตสินค้าและบริการให้ได้มาตรฐาน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พัฒนาอุตสาหกรรมการแปรรูปไปสู่ผลิตภัณฑ์ที่มีมูลค่าเพิ่มสูง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๑.๒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เสริมสร้างผู้ประกอบการใหม่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พัฒนาศักยภาพผู้ประกอบการผลิตภัณฑ์ชุมชนตามแนวเศรษฐกิจสร้างสรรค์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Pr="00AD593A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9E70C1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70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แผนงานที่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</w:rPr>
              <w:t xml:space="preserve">11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ส่งเสริมการเปิดตลาด และพัฒนาความร่วมมือทางการค้า การลงทุน 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lastRenderedPageBreak/>
              <w:t>๑.โครงการที่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โครงการส่งเสริมการเปิดตลาด และพัฒนา</w:t>
            </w:r>
            <w:r w:rsidR="007212E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ความร่วมมือทางการค้า การลงทุน 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การเสริมสร้างความร่วมมือทางด้านการค้า การลงทุนกับประเทศเพื่อนบ้าน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t>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 ด้านการค้า การลงทุน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การพัฒนาความร่ว</w:t>
            </w:r>
            <w:r>
              <w:rPr>
                <w:rFonts w:ascii="TH SarabunIT๙" w:hAnsi="TH SarabunIT๙" w:cs="TH SarabunIT๙"/>
                <w:sz w:val="28"/>
                <w:cs/>
              </w:rPr>
              <w:t>มมือเพื่อปรับปรุงแก้ไขกฎหมายและ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ระเบียบต่างๆ เกี่ยวกับการค้าระหว่างไทยกับประเทศเพื่อนบ้าน ด้านการค้าและการลงทุน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การเสริมสร้างความร่วมมือทางด้านการค้า การลงทุนกับประเทศเพื่อนบ้าน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05A4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6A4F3B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12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พัฒนาและยกระดับด่านการค้าชายแดน</w:t>
            </w:r>
            <w:r w:rsidR="005D29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</w:t>
            </w: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เพื่ออำนวยความสะดวกแก่นักลงทุนและผู้ประกอบการทั้งในและต่างประเทศ</w:t>
            </w:r>
          </w:p>
        </w:tc>
        <w:tc>
          <w:tcPr>
            <w:tcW w:w="1113" w:type="dxa"/>
            <w:hideMark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A4F3B">
              <w:rPr>
                <w:rFonts w:ascii="TH SarabunIT๙" w:hAnsi="TH SarabunIT๙" w:cs="TH SarabunIT๙"/>
                <w:sz w:val="28"/>
                <w:cs/>
              </w:rPr>
              <w:t>๑.โครงการที่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พัฒนาและยกระดับด่านการค้าชายแดนเพื่ออำนวยความสะดวกและผู้ประกอบการทั้งในและต่างประเทศ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ด่านศุลกากรปากแซง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07922">
              <w:rPr>
                <w:rFonts w:ascii="TH SarabunIT๙" w:hAnsi="TH SarabunIT๙" w:cs="TH SarabunIT๙"/>
                <w:sz w:val="28"/>
                <w:cs/>
              </w:rPr>
              <w:t>ก่อสร้างลานตรวจสินค้าขาเข้า พร้อมอาคาร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A07922">
              <w:rPr>
                <w:rFonts w:ascii="TH SarabunIT๙" w:hAnsi="TH SarabunIT๙" w:cs="TH SarabunIT๙"/>
                <w:sz w:val="28"/>
                <w:cs/>
              </w:rPr>
              <w:t>ที่ทำการและสิ่งปลูกสร้างประกอบ</w:t>
            </w:r>
          </w:p>
        </w:tc>
        <w:tc>
          <w:tcPr>
            <w:tcW w:w="1113" w:type="dxa"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EC38A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ด่านศุลกากรปากแซง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A621FC" w:rsidRPr="00126274" w:rsidTr="00330576">
        <w:trPr>
          <w:trHeight w:val="435"/>
        </w:trPr>
        <w:tc>
          <w:tcPr>
            <w:tcW w:w="15451" w:type="dxa"/>
            <w:gridSpan w:val="10"/>
            <w:noWrap/>
          </w:tcPr>
          <w:p w:rsidR="00A621FC" w:rsidRDefault="00A621FC" w:rsidP="007212EF">
            <w:pPr>
              <w:rPr>
                <w:rFonts w:ascii="TH SarabunIT๙" w:hAnsi="TH SarabunIT๙" w:cs="TH SarabunIT๙"/>
                <w:sz w:val="28"/>
              </w:rPr>
            </w:pPr>
            <w:r w:rsidRPr="00581E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ประเด็นการพัฒนาที่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581E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77F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การส่งเสริมและการพัฒนาการท่องเที่ยวเชิงคุณภาพ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</w:rPr>
              <w:t xml:space="preserve">13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พัฒนากิจกรรมและแหล่งท่องเที่ยวให้มีคุณภาพและความหลากหลาย</w:t>
            </w:r>
          </w:p>
        </w:tc>
        <w:tc>
          <w:tcPr>
            <w:tcW w:w="1113" w:type="dxa"/>
          </w:tcPr>
          <w:p w:rsidR="00A621FC" w:rsidRPr="00581E68" w:rsidRDefault="00A621FC" w:rsidP="003B2E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โครงการพัฒนากิจกรรมและแหล่งท่องเที่ยวเพื่อความเป็นมาตรฐาน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สำนักงานท่องเที่ยวและกีฬา/การท่องเที่ยวแห่งประเทศไทย อุบลราชธานี </w:t>
            </w:r>
            <w:r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/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อุทยานแห่งชาติสถาบันการศึกษา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สถาบันอุดมศึกษาในพื้นที่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สำนักงานวัฒนธรรมจังหวัด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องค์กรกรปกครองส่วนท้องถิ่น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โยธาธิการและผังเมืองจังหวัด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ส่งเสริมและพัฒนาการท่องเที่ยวสีเขียว (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</w:rPr>
              <w:t>Green Tourism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DF1C8B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 / การท่องเที่ยวแห่งประเทศไทย อุบลราชธานี / อุทยานแห่งชาติ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พัฒนารูปแบบกิจกรรมการท่องเที่ยว</w:t>
            </w:r>
            <w:r w:rsidR="006820D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เชิงลึก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สถาบันอุดมศึกษาในพื้นที่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สำนักงานวัฒนธรรมจังหวัด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lastRenderedPageBreak/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องค์กรกรปกครองส่วนท้องถิ่น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โยธาธิการและผังเมืองจังหวัด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7F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77F7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14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พัฒนาโครงสร้างพื้นฐานระบบการให้บริการ</w:t>
            </w:r>
            <w:r w:rsidR="0022764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โลจิสติกส์และสิ่งอำนวยความสะดวก</w:t>
            </w:r>
            <w:r w:rsidR="006820D6" w:rsidRPr="0022764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เพื่อรองรับการท่องเที่ยว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227640" w:rsidRDefault="00A621FC" w:rsidP="00A621F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227640">
              <w:rPr>
                <w:rFonts w:ascii="TH SarabunIT๙" w:hAnsi="TH SarabunIT๙" w:cs="TH SarabunIT๙"/>
                <w:sz w:val="26"/>
                <w:szCs w:val="26"/>
                <w:cs/>
              </w:rPr>
              <w:t>๑.</w:t>
            </w:r>
            <w:r w:rsidRPr="00227640">
              <w:rPr>
                <w:rFonts w:ascii="TH SarabunIT๙" w:hAnsi="TH SarabunIT๙" w:cs="TH SarabunIT๙"/>
                <w:sz w:val="26"/>
                <w:szCs w:val="26"/>
              </w:rPr>
              <w:t> </w:t>
            </w:r>
            <w:r w:rsidRPr="0022764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โครงการที่ ๑ </w:t>
            </w:r>
            <w:r w:rsidRPr="0022764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โครงการพัฒนาโครงสร้างพื้นฐานระบบ</w:t>
            </w:r>
            <w:r w:rsidR="002276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             </w:t>
            </w:r>
            <w:r w:rsidRPr="0022764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การให้บริการโลจิสติกส์ เพื่อรองรับการท่องเที่ยว 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820D6" w:rsidRPr="00581E68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การซ่อมสร้าง เส้นทางคมนาคมเพื่อ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      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เข้าแหล่งท่องเที่ยวในจังหวัดอุบลราชธานี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การสำรวจ เส้นทาง เพื่อสร้างความคุ้มค่าให้กับการท่องเที่ยวในจังหวัดอุบลราชธานี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695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15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ยกระดับการผลิตสินค้า การบริการและการท่องเที่ยวให้ได้มาตรฐานเพื่อสร้างโอกาสและเพิ่มขีดความสามารถทางการแข่งขัน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โครงการยกระดับการผลิตสินค้า การบริการและการท่องเที่ยวให้ได้มาตรฐาน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สำนักงานพัฒนาชุมชนจังหวัด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1CE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วิจัยและพัฒนาผลิตภัณฑ์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และบริการทางการท่องเที่ยว เพื่อเสริมสร้างอัตลักษณ์และภูมิปัญญาท้องถิ่น ยกระดับสู่การเป็นผลิตภัณฑ์ทางการท่องเที่ยว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สถาบันการศึกษาอุดมศึกษาและสำนักงานพัฒนาชุมชนจังหวัด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องค์กรปกครองส่วนท้องถิ่น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การส่งเสริมการตลาดของผลิตภัณฑ์ชุมชนท้องถิ่นเพื่อเป็นสินค้าที่ระลึก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7212EF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8695A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16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พัฒนาศักยภาพบุคลากรทางการท่องเที่ยว</w:t>
            </w:r>
            <w:r w:rsidR="004963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โครงการพัฒนาศักยภาพบุคลากรทางการท่องเที่ยวให้ได้มาตรฐาน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สำนักงาน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ท่องเที่ยว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และกีฬา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ททท., สนง.พัฒนาชุมชน,สนง.พาณิชย์จังหวัด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ฝึกอบรมและพัฒนาทักษะระดับผู้บริหารแก่ผู้ประกอบการทางการท่องเที่ยวเพื่อเพิ่มขีดความสามารถในการแข่งขั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ฝึกอบรมบุคลากรระดับผู้ปฏิบัติการทางการท่องเที่ยวเพื่อรองรับกลุ่มนักท่องเที่ยวเชิงคุณภาพ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พัฒนาศักยภาพวิสาหกิจชุมชนด้าน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     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การบริหารจัดการทางการท่องเที่ยว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สำนักงานพัฒนาชุมชนจังหวัดสำนักงานท่องเที่ยวและกีฬา, สถาบันการศึกษา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พัฒนาศักยภาพฝีมือแรงงานทางด้าน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  สถาบันการศึกษา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พัฒนาคุณภาพการบริการเพื่อเพิ่มมูลค่าผลิตภัณฑ์ทางการท่องเที่ยว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สำนักงานท่องเที่ยวและกีฬา </w:t>
            </w:r>
          </w:p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สถาบันอุดมศึกษา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สร้างเครือข่ายการทำงานของหน่วยงานทางการท่องเที่ยวในจังหวัด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</w:p>
          <w:p w:rsidR="007212EF" w:rsidRPr="00271031" w:rsidRDefault="007212EF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พัฒนาระบบฐานข้อมูลทางการท่องเที่ยวและให้บริการสารสนเทศเพื่อสนับสนุนการท่องเที่ยว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ฬาจังหวัด,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     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การท่องเที่ยวแห่งประเทศไทย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271031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17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โครงการส่งเสริมการประชาสัมพันธ์และขยายฐานการตลาด เพื่อการท่องเที่ยวของจังหวัดอุบลราชธานี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สำนักงานการท่องเที่ยวแห่งประเทศไทย (อุบลราชธานี)สำนักงานพัฒนาชุมชนจังหวัด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สำนักงานวัฒนธรรมจังหวัดสำนักงานท่องเที่ยวและกีฬา  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การสำรวจ รวบรวมผลิตภัณฑ์ และการบริการทางการท่องเที่ยวที่เป็นอัตลักษณ์ของท้องถิ่นในจังหวัด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สนับสนุนการจัดงานเทศกาลประเพณีสำคัญด้านการท่องเที่ยวของจังหวัดเพื่อส่งเสริมการท่องเที่ยวตลอด</w:t>
            </w:r>
            <w:r w:rsidR="007212EF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ทั้งปี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5D2B32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ที่ทำการปกครองจังหวัด/อำเภอ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ประชาสัมพันธ์จังหวัด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ผลิตและเผยแพร่เครื่องมือประชาสัมพันธ์ทางการตลาด ๔.๐  เพื่อดึงดูดนักท่องเที่ยวเชิงคุณภาพทั้งในประเทศและต่างประเทศ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lastRenderedPageBreak/>
              <w:t>ประชาสัมพันธ์จังหวัดองค์กรปกครองส่วนท้องถิ่น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18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ส่งเสริมการท่องเที่ยวเชิงอนุรักษ์ ท่องเที่ยว</w:t>
            </w:r>
            <w:r w:rsidR="006906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เชิงวัฒนธรรม ท่องเที่ยวเชิงเกษตร ท่องเที่ยวทางธรรมชาติ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690601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 อำเภอเมืองอุบลราชธานี โครงการชลประทานอุบลราชธานี สำนักงานพระพุทธศาสนาจังหวัด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A621F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A621FC" w:rsidRPr="0027103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ยกระดับการท่องเที่ยวเชิงประเพณี วัฒนธรรม อารยธรรมขอม ยุคก่อนประวัติศาสตร์ ธรรมชาติและกีฬาสู่นานาชาติ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227640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การท่องเที่ยวแห่งประเทศไทย อุบลราชธานี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ท่องเที่ยวและกีฬาจังหวัด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วัฒนธรรมจังหวัด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เกษตรจังหวัด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ทรัพยากรธรรมชาติและสิ่งแวดล้อมจังหวัด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การกีฬาแห่งประเทศไทย อุบลราชธานี</w:t>
            </w: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271031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พัฒนาแหล่งท่องเที่ยวที่สอดคล้องวิถีชีวิตความเป็นอยู่ของชุมชนท้องถิ่น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820D6" w:rsidRPr="0069060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การท่องเที่ยวแห่งประเทศไทย อุบลราชธานี, ท่องเที่ยวและกีฬาจังหวัด, วัฒนธรรมจังหวัด, เกษตร</w:t>
            </w:r>
            <w:r w:rsidRPr="0069060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lastRenderedPageBreak/>
              <w:t>จังหวัด,ทรัพยากรธรรมชาติและสิ่งแวดล้อมจังหวัด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90601" w:rsidRPr="00126274" w:rsidTr="00330576">
        <w:trPr>
          <w:trHeight w:val="435"/>
        </w:trPr>
        <w:tc>
          <w:tcPr>
            <w:tcW w:w="4849" w:type="dxa"/>
            <w:noWrap/>
          </w:tcPr>
          <w:p w:rsidR="00690601" w:rsidRPr="007212EF" w:rsidRDefault="00690601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9060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690601">
              <w:rPr>
                <w:rFonts w:ascii="TH SarabunIT๙" w:hAnsi="TH SarabunIT๙" w:cs="TH SarabunIT๙"/>
                <w:sz w:val="28"/>
                <w:cs/>
              </w:rPr>
              <w:t xml:space="preserve"> พัฒนาแหล่งท่องเที่ยวเชิงอนุรักษ์อุทยาน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90601">
              <w:rPr>
                <w:rFonts w:ascii="TH SarabunIT๙" w:hAnsi="TH SarabunIT๙" w:cs="TH SarabunIT๙"/>
                <w:sz w:val="28"/>
                <w:cs/>
              </w:rPr>
              <w:t>บึงบัวอุบลราชธานี</w:t>
            </w:r>
          </w:p>
        </w:tc>
        <w:tc>
          <w:tcPr>
            <w:tcW w:w="1113" w:type="dxa"/>
          </w:tcPr>
          <w:p w:rsidR="00690601" w:rsidRPr="00690601" w:rsidRDefault="00690601" w:rsidP="003B2E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1,2,3</w:t>
            </w:r>
          </w:p>
        </w:tc>
        <w:tc>
          <w:tcPr>
            <w:tcW w:w="107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90601" w:rsidRPr="00690601" w:rsidRDefault="00690601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ที่ทำการปกครองจังหวัดอุบลราชธานี อำเภอเมืองอุบลราชธานี สำนักงานท่องเที่ยวและกีฬาจังหวัดอุบลราชธานี โครงการชลประทานอุบลราชธานี สำนักงานพระพุทธศาสนาจังหวัดอุบลราชธานี สำนักงานวัฒนธรรมจังหวัดอุบลราชธานี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1247" w:type="dxa"/>
            <w:noWrap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19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ส่งเสริมและพัฒนาแหล่งท่องเที่ยวให้ได้มาตรฐาน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โครงการส่งเสริมและพัฒนาแหล่งท่องเที่ยวให้ได้มาตรฐาน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สำนักงานทรัพยากร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ธรรมชาติแล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ะ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สิ่งแวดล้อมจังหวัด สำนักบริหารพื้นที่อนุรักษ์ที่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9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ทำการปกครองอำเภอ องค์กรปกครองส่วนท้องถิ่น สำนักงานพระพุทธศาสนาจังหวัด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พัฒนาปรับปรุงแหล่งท่องเที่ยวให้มีคุณภาพได้มาตรฐาน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4B74DB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สำนักงานการท่องเที่ยวแห่งประเทศไทย (อุบลราชธานี)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สำนักงานท่องเที่ยวและกีฬาจังหวัด สำนักงานวัฒนธรรมจังหวัด สำนักงานเกษตร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จังหวัด สำนักงานทรัพยากร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ธรรมชาติและสิ่งแวดล้อมจังหวัด สำนักบริหารพื้นที่อนุรักษ์ที่ 9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 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๑.๒ ส่งเสริมการสร้างแรงจูงใจในการพัฒนาแหล่งท่องเที่ยวในชุมชน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7212EF" w:rsidRPr="006820D6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  <w:cs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สำนักงานทรัพยากร</w:t>
            </w:r>
            <w:r w:rsidRPr="006820D6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ธรรมชาติและสิ่งแวดล้อมจังหวัด สำนักงานพัฒนาชุมชนจังหวัด</w:t>
            </w:r>
            <w:r w:rsidRPr="006820D6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ทำการปกครองอำเภอ 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F8083D" w:rsidRPr="00126274" w:rsidTr="004B74DB">
        <w:trPr>
          <w:trHeight w:val="435"/>
        </w:trPr>
        <w:tc>
          <w:tcPr>
            <w:tcW w:w="15451" w:type="dxa"/>
            <w:gridSpan w:val="10"/>
            <w:noWrap/>
            <w:vAlign w:val="center"/>
          </w:tcPr>
          <w:p w:rsidR="00F8083D" w:rsidRDefault="00F8083D" w:rsidP="004B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</w:rPr>
              <w:t xml:space="preserve">4 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การยกระดับการผลิตและแปรรูปสินค้าเกษตรสู่สากล</w:t>
            </w:r>
          </w:p>
        </w:tc>
      </w:tr>
      <w:tr w:rsidR="00F8083D" w:rsidRPr="00126274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 และเพิ่มประสิทธิภาพการผลิตด้วยเทคโนโลยีและนวัตกรรมทางการเกษตร ของจังหวัดอุบลราชธานี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05A4" w:rsidRPr="00C5507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ปศุสัตว์จังหวัด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ประมงจังหวัด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สำนักงานชลประทาน 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การพัฒนาการผลิตพืชเศรษฐกิจ ประมงและปศุสัตว์ที่สำคัญของจังหวัด มีต้นทุนการผลิตลดลง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C5507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ปศุสัตว์จังหวัด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ประมงจังหวัด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สำนักงานชลประทาน 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พัฒนาการแปรรูปอาหารจากผลผลิตเกษตรอินทรีย์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22764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๒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พัฒนา/ส่งเสริมการผลิตสินค้าเกษตรและการแปรรูปให้ได้คุณภาพมาตรฐานสากลเพื่อการส่งออก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682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โครงการพัฒนาและส่งเสริมการผลิตสินค้าเกษตรให้ได้คุณภาพมาตรฐานสากล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936AD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การส่งเสริมสนับสนุนการถ่ายทอดเทคโนโลยีด้านสินค้าเกษตร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การสร้างผู้ประกอบการใหม่ด้านผลิตภัณฑ์แปรรูป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Pr="00F8083D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22 </w:t>
            </w:r>
            <w:r w:rsidRPr="009936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พัฒนา/ส่งเสริมศักยภาพเกษตรกรและผู้เกี่ยวข้องด้านการเกษตร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 xml:space="preserve">โครงการพัฒนาศักยภาพเกษตรกรและผู้เกี่ยวข้องด้านการเกษตร เพื่อรองรับนโยบายการพัฒนาประเทศ </w:t>
            </w:r>
            <w:r w:rsidRPr="009936AD">
              <w:rPr>
                <w:rFonts w:ascii="TH SarabunIT๙" w:hAnsi="TH SarabunIT๙" w:cs="TH SarabunIT๙"/>
                <w:sz w:val="28"/>
              </w:rPr>
              <w:t>4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936AD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3926A2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สถาบันการศึกษาระดับอุดมศึกษาในจังหวัด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936AD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การส่งเสริมการศึกษา ค้นคว้า วิจัย ด้านการเกษตร จังหวัดอุบลราชธานี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สถาบันการศึกษาระดับอุดมศึกษาในจังหวัด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 เพื่อพัฒนาการเกษตร จังหวัดอุบลราชธานี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สถาบันการศึกษาระดับอุดมศึกษาในจังหวัด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1247" w:type="dxa"/>
            <w:noWrap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ส่งเสริมเกษตรกรให้พัฒนาตนเองโดยใช้หลักแนวคิดของปรัชญาเศรษฐกิจพอเพียง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682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พัฒนาส่งเสริมเกษตรกรโดยใช้หลักแนวคิดของปรัชญาเศรษฐกิจพอเพียง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ส่งเสริมและพัฒนาเกษตรกรโดยใช้หลักแนวคิดของปรัชญาเศรษฐกิจพอเพียง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การขยายผลแนวคิดของปรัชญาเศรษฐกิจพอเพียงไปสู่การพัฒนาเกษตรกรในวงกว้าง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Pr="00F8083D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8240ED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D18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</w:t>
            </w:r>
            <w:r w:rsidRPr="001D18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</w:t>
            </w:r>
            <w:r w:rsidRPr="001D18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เพิ่มศักยภาพเกษตรกรและผู้เกี่ยวข้องด้านการเกษตรให้เป็นเกษตรอัจฉริยะ (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</w:rPr>
              <w:t>Smart Farmer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240ED">
              <w:rPr>
                <w:rFonts w:ascii="TH SarabunIT๙" w:hAnsi="TH SarabunIT๙" w:cs="TH SarabunIT๙"/>
                <w:sz w:val="28"/>
                <w:cs/>
              </w:rPr>
              <w:lastRenderedPageBreak/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sz w:val="28"/>
                <w:cs/>
              </w:rPr>
              <w:t>โครงการพัฒนาเกษตรกรและผู้เกี่ยวข้องด้านการเกษตรให้เป็นเกษตรอัจฉริยะ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240ED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sz w:val="28"/>
                <w:cs/>
              </w:rPr>
              <w:t>พัฒนาเกษตรกรและผู้เกี่ยวข้องด้านการเกษตรสู่การเป็นเกษตรอัจฉริยะ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3926A2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RPr="00972C55" w:rsidTr="004B74DB">
        <w:trPr>
          <w:trHeight w:val="435"/>
        </w:trPr>
        <w:tc>
          <w:tcPr>
            <w:tcW w:w="15451" w:type="dxa"/>
            <w:gridSpan w:val="10"/>
            <w:noWrap/>
            <w:vAlign w:val="center"/>
          </w:tcPr>
          <w:p w:rsidR="00330576" w:rsidRDefault="00330576" w:rsidP="004B74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ประเด็นการพัฒนาที่ ๕ </w:t>
            </w:r>
            <w:r w:rsidRPr="00526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การรักษาความมั่นคงของชาติและความปลอดภัยของประชาชน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8240ED" w:rsidRDefault="00330576" w:rsidP="0033057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25 </w:t>
            </w:r>
            <w:r w:rsidRPr="00526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6010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</w:t>
            </w:r>
            <w:r w:rsidR="002F3B7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70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6010">
              <w:rPr>
                <w:rFonts w:ascii="TH SarabunIT๙" w:hAnsi="TH SarabunIT๙" w:cs="TH SarabunIT๙"/>
                <w:sz w:val="28"/>
                <w:cs/>
              </w:rPr>
              <w:t>เพื่อนบ้านเตือนภัย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เซฟตี้โซน (</w:t>
            </w:r>
            <w:r w:rsidRPr="00197B61">
              <w:rPr>
                <w:rFonts w:ascii="TH SarabunIT๙" w:hAnsi="TH SarabunIT๙" w:cs="TH SarabunIT๙"/>
                <w:sz w:val="28"/>
              </w:rPr>
              <w:t>Safety Zone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 xml:space="preserve"> เผยแพร่ความรู้เพื่อความปลอดภัยสู่ชุมชน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แผนงานที่ ๒</w:t>
            </w:r>
            <w:r w:rsidR="002F3B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ส่งเสริมความสัมพันธ์อันดีและความร่วมมือในการป้องกันและแก้ไขปัญหาข้ามชาติ ทั้งด้านความมั่นคง เศรษฐกิจและสังคมกับประเทศเพื่อนบ้าน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sz w:val="28"/>
                <w:cs/>
              </w:rPr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โครงการส่งเสริมความสัมพันธ์อันดีและความร่วมมือในการป้องกันและแก้ไขปัญหาข้ามชาติทั้งด้านความมั่นคง เศรษฐกิจและความมั่นคงกับประเทศเพื่อนบ้าน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การพัฒนาความสัมพันธ์ในการเป็นเมืองคู่มิตร 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๑.๒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การพัฒนาศักยภาพผู้ประกอบการเพื่อรองรับการค้าระหว่างประเทศ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๑.๓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๑.๔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เกี่ยวกับการค้าระหว่างไทยกับประเทศเพื่อนบ้าน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330576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82891" w:rsidRDefault="00330576" w:rsidP="0033057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8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แผนงานที่ ๒</w:t>
            </w:r>
            <w:r w:rsidR="002F3B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828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sz w:val="28"/>
                <w:cs/>
              </w:rPr>
              <w:lastRenderedPageBreak/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โครงการส่งเสริมความร่วมมือการจัดระเบียบสังคม/ชุมชน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 สำนักงานพัฒนาชุมชนจังหวัด</w:t>
            </w:r>
            <w:r w:rsidR="002F3B7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</w:t>
            </w: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ส่งเสริมการจัดระเบียบสังคมให้มีความปลอดภัยในชีวิตและทรัพย์สิน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ทำการปกครองจังหวัด สำนักงานพัฒนาชุมชนจังหวัด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976023">
              <w:rPr>
                <w:rFonts w:ascii="TH SarabunIT๙" w:hAnsi="TH SarabunIT๙" w:cs="TH SarabunIT๙"/>
                <w:sz w:val="28"/>
                <w:cs/>
              </w:rPr>
              <w:t>เสริมสร้างความเข้มแข็งด้านเศรษฐกิจในชุมชน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ทำการปกครองจังหวัด สำนักงานพัฒนาชุมชนจังหวัด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4B74DB">
        <w:trPr>
          <w:trHeight w:val="435"/>
        </w:trPr>
        <w:tc>
          <w:tcPr>
            <w:tcW w:w="4849" w:type="dxa"/>
            <w:noWrap/>
            <w:vAlign w:val="center"/>
          </w:tcPr>
          <w:p w:rsidR="00330576" w:rsidRDefault="00330576" w:rsidP="004B74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sz w:val="28"/>
                <w:cs/>
              </w:rPr>
              <w:t>ค่าใช้จ่ายในการบริหารงานจังหวัด/กลุ่มจังหวัดแบบบูรณาการ</w:t>
            </w:r>
          </w:p>
        </w:tc>
        <w:tc>
          <w:tcPr>
            <w:tcW w:w="1113" w:type="dxa"/>
          </w:tcPr>
          <w:p w:rsidR="00330576" w:rsidRPr="00182891" w:rsidRDefault="007212EF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2351" w:type="dxa"/>
          </w:tcPr>
          <w:p w:rsidR="00330576" w:rsidRPr="00182891" w:rsidRDefault="007212EF" w:rsidP="003B2EE8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7212EF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สำนักงานจังหวัดอุบลราชธานี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851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</w:tr>
      <w:tr w:rsidR="00330576" w:rsidTr="004B74DB">
        <w:trPr>
          <w:trHeight w:val="435"/>
        </w:trPr>
        <w:tc>
          <w:tcPr>
            <w:tcW w:w="4849" w:type="dxa"/>
            <w:noWrap/>
            <w:vAlign w:val="center"/>
          </w:tcPr>
          <w:p w:rsidR="00330576" w:rsidRPr="00976023" w:rsidRDefault="00330576" w:rsidP="004B74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182891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1,446</w:t>
            </w:r>
          </w:p>
        </w:tc>
        <w:tc>
          <w:tcPr>
            <w:tcW w:w="851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1,446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8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8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7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1247" w:type="dxa"/>
            <w:noWrap/>
          </w:tcPr>
          <w:p w:rsidR="00330576" w:rsidRPr="00827D76" w:rsidRDefault="00EC13EA" w:rsidP="00D66A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827D76" w:rsidRPr="00827D76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827D76" w:rsidRPr="00827D76"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</w:p>
        </w:tc>
      </w:tr>
    </w:tbl>
    <w:p w:rsidR="006B70DC" w:rsidRDefault="006B70DC">
      <w:pPr>
        <w:rPr>
          <w:rFonts w:cs="Angsana New"/>
          <w:szCs w:val="22"/>
          <w:cs/>
        </w:rPr>
        <w:sectPr w:rsidR="006B70DC" w:rsidSect="00CA1A1B">
          <w:pgSz w:w="16838" w:h="11906" w:orient="landscape"/>
          <w:pgMar w:top="1440" w:right="1440" w:bottom="426" w:left="1440" w:header="708" w:footer="708" w:gutter="0"/>
          <w:pgNumType w:fmt="thaiNumbers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235C97" w:rsidRDefault="00235C97" w:rsidP="00235C9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ordia New" w:hAnsi="TH SarabunIT๙" w:cs="TH SarabunIT๙"/>
          <w:b/>
          <w:bCs/>
          <w:sz w:val="48"/>
          <w:szCs w:val="48"/>
          <w:cs/>
        </w:rPr>
        <w:sectPr w:rsidR="00235C97" w:rsidSect="006B70DC">
          <w:type w:val="continuous"/>
          <w:pgSz w:w="16838" w:h="11906" w:orient="landscape" w:code="9"/>
          <w:pgMar w:top="1276" w:right="851" w:bottom="1418" w:left="1135" w:header="680" w:footer="851" w:gutter="0"/>
          <w:cols w:space="708"/>
          <w:docGrid w:linePitch="360"/>
        </w:sectPr>
      </w:pPr>
    </w:p>
    <w:p w:rsidR="00235C97" w:rsidRPr="00EB223E" w:rsidRDefault="00235C97" w:rsidP="00235C9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ordia New" w:hAnsi="TH SarabunIT๙" w:cs="TH SarabunIT๙"/>
          <w:b/>
          <w:bCs/>
          <w:sz w:val="48"/>
          <w:szCs w:val="48"/>
          <w:cs/>
        </w:rPr>
      </w:pPr>
    </w:p>
    <w:sectPr w:rsidR="00235C97" w:rsidRPr="00EB223E" w:rsidSect="006B70DC">
      <w:type w:val="continuous"/>
      <w:pgSz w:w="16838" w:h="11906" w:orient="landscape" w:code="9"/>
      <w:pgMar w:top="1276" w:right="851" w:bottom="1418" w:left="1135" w:header="68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C77" w:rsidRDefault="00F14C77" w:rsidP="007543E7">
      <w:pPr>
        <w:spacing w:after="0" w:line="240" w:lineRule="auto"/>
      </w:pPr>
      <w:r>
        <w:separator/>
      </w:r>
    </w:p>
  </w:endnote>
  <w:endnote w:type="continuationSeparator" w:id="0">
    <w:p w:rsidR="00F14C77" w:rsidRDefault="00F14C77" w:rsidP="0075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hAnsi="Browallia New" w:cs="Browallia New"/>
        <w:lang w:val="th-TH"/>
      </w:rPr>
      <w:id w:val="322784285"/>
      <w:docPartObj>
        <w:docPartGallery w:val="Page Numbers (Bottom of Page)"/>
        <w:docPartUnique/>
      </w:docPartObj>
    </w:sdtPr>
    <w:sdtEndPr>
      <w:rPr>
        <w:rFonts w:ascii="Calibri" w:hAnsi="Calibri" w:cs="Cordia New"/>
      </w:rPr>
    </w:sdtEndPr>
    <w:sdtContent>
      <w:p w:rsidR="005D2D64" w:rsidRDefault="005D2D64">
        <w:pPr>
          <w:pStyle w:val="Footer"/>
          <w:jc w:val="right"/>
        </w:pPr>
        <w:r>
          <w:rPr>
            <w:rFonts w:ascii="Browallia New" w:hAnsi="Browallia New" w:cs="Browallia New"/>
            <w:szCs w:val="22"/>
            <w:cs/>
            <w:lang w:val="th-TH"/>
          </w:rPr>
          <w:t>หน้า</w:t>
        </w:r>
        <w:r>
          <w:rPr>
            <w:rFonts w:cs="Calibri"/>
            <w:szCs w:val="22"/>
            <w:cs/>
            <w:lang w:val="th-TH"/>
          </w:rPr>
          <w:t xml:space="preserve"> | </w:t>
        </w: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5E470B" w:rsidRPr="005E470B">
          <w:rPr>
            <w:rFonts w:ascii="Browallia New" w:hAnsi="Browallia New" w:cs="Browallia New"/>
            <w:noProof/>
            <w:szCs w:val="22"/>
            <w:cs/>
            <w:lang w:val="th-TH"/>
          </w:rPr>
          <w:t>๑</w:t>
        </w:r>
        <w:r>
          <w:fldChar w:fldCharType="end"/>
        </w:r>
        <w:r>
          <w:rPr>
            <w:rFonts w:cs="Angsana New"/>
            <w:szCs w:val="22"/>
            <w:cs/>
            <w:lang w:val="th-TH"/>
          </w:rPr>
          <w:t xml:space="preserve"> </w:t>
        </w:r>
      </w:p>
    </w:sdtContent>
  </w:sdt>
  <w:p w:rsidR="005D2D64" w:rsidRDefault="005D2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C77" w:rsidRDefault="00F14C77" w:rsidP="007543E7">
      <w:pPr>
        <w:spacing w:after="0" w:line="240" w:lineRule="auto"/>
      </w:pPr>
      <w:r>
        <w:separator/>
      </w:r>
    </w:p>
  </w:footnote>
  <w:footnote w:type="continuationSeparator" w:id="0">
    <w:p w:rsidR="00F14C77" w:rsidRDefault="00F14C77" w:rsidP="00754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08271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E6CEB"/>
    <w:multiLevelType w:val="hybridMultilevel"/>
    <w:tmpl w:val="6D0E51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229147B"/>
    <w:multiLevelType w:val="hybridMultilevel"/>
    <w:tmpl w:val="E45E6F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55D620C"/>
    <w:multiLevelType w:val="hybridMultilevel"/>
    <w:tmpl w:val="294237B6"/>
    <w:lvl w:ilvl="0" w:tplc="040219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FE238B"/>
    <w:multiLevelType w:val="hybridMultilevel"/>
    <w:tmpl w:val="94FAE0A8"/>
    <w:lvl w:ilvl="0" w:tplc="99B2C600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970BF"/>
    <w:multiLevelType w:val="hybridMultilevel"/>
    <w:tmpl w:val="FB324890"/>
    <w:lvl w:ilvl="0" w:tplc="3ACC322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08302F"/>
    <w:multiLevelType w:val="hybridMultilevel"/>
    <w:tmpl w:val="5E0EC57E"/>
    <w:lvl w:ilvl="0" w:tplc="EE503C72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E4013"/>
    <w:multiLevelType w:val="hybridMultilevel"/>
    <w:tmpl w:val="B908E27E"/>
    <w:lvl w:ilvl="0" w:tplc="91CE0570">
      <w:start w:val="2"/>
      <w:numFmt w:val="decimal"/>
      <w:lvlText w:val="%1)"/>
      <w:lvlJc w:val="left"/>
      <w:pPr>
        <w:ind w:left="18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19E22D23"/>
    <w:multiLevelType w:val="hybridMultilevel"/>
    <w:tmpl w:val="D3109EF8"/>
    <w:lvl w:ilvl="0" w:tplc="F9168258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5768A8"/>
    <w:multiLevelType w:val="multilevel"/>
    <w:tmpl w:val="A08EE3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CFF07A9"/>
    <w:multiLevelType w:val="hybridMultilevel"/>
    <w:tmpl w:val="062ABB76"/>
    <w:lvl w:ilvl="0" w:tplc="233CF57A">
      <w:start w:val="1"/>
      <w:numFmt w:val="decimal"/>
      <w:lvlText w:val="%1."/>
      <w:lvlJc w:val="left"/>
      <w:pPr>
        <w:ind w:left="360" w:hanging="360"/>
      </w:pPr>
      <w:rPr>
        <w:rFonts w:ascii="TH SarabunIT๙" w:eastAsia="Cordia New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6572CE"/>
    <w:multiLevelType w:val="multilevel"/>
    <w:tmpl w:val="9F3E8480"/>
    <w:lvl w:ilvl="0">
      <w:start w:val="1"/>
      <w:numFmt w:val="decimal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3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2" w15:restartNumberingAfterBreak="0">
    <w:nsid w:val="245D3257"/>
    <w:multiLevelType w:val="hybridMultilevel"/>
    <w:tmpl w:val="81066A46"/>
    <w:lvl w:ilvl="0" w:tplc="79622868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922FE"/>
    <w:multiLevelType w:val="hybridMultilevel"/>
    <w:tmpl w:val="8E1EB37C"/>
    <w:lvl w:ilvl="0" w:tplc="B1047DA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27F76AB"/>
    <w:multiLevelType w:val="hybridMultilevel"/>
    <w:tmpl w:val="6FE2CAB6"/>
    <w:lvl w:ilvl="0" w:tplc="1E52A542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6398A"/>
    <w:multiLevelType w:val="hybridMultilevel"/>
    <w:tmpl w:val="ABD6A172"/>
    <w:lvl w:ilvl="0" w:tplc="CB6EB4B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791D61"/>
    <w:multiLevelType w:val="hybridMultilevel"/>
    <w:tmpl w:val="C832AA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DD36E5"/>
    <w:multiLevelType w:val="hybridMultilevel"/>
    <w:tmpl w:val="329E3C08"/>
    <w:lvl w:ilvl="0" w:tplc="84948366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275C40"/>
    <w:multiLevelType w:val="multilevel"/>
    <w:tmpl w:val="A08EE3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89B1B11"/>
    <w:multiLevelType w:val="hybridMultilevel"/>
    <w:tmpl w:val="33D6205E"/>
    <w:lvl w:ilvl="0" w:tplc="FAA04F6E">
      <w:start w:val="1"/>
      <w:numFmt w:val="thaiNumbers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595ECA"/>
    <w:multiLevelType w:val="hybridMultilevel"/>
    <w:tmpl w:val="6FAA2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CAD5677"/>
    <w:multiLevelType w:val="hybridMultilevel"/>
    <w:tmpl w:val="19F2D73A"/>
    <w:lvl w:ilvl="0" w:tplc="33FCC452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C653B1"/>
    <w:multiLevelType w:val="hybridMultilevel"/>
    <w:tmpl w:val="619C081E"/>
    <w:lvl w:ilvl="0" w:tplc="E7CE8C5E">
      <w:start w:val="1"/>
      <w:numFmt w:val="thaiNumbers"/>
      <w:lvlText w:val="%1."/>
      <w:lvlJc w:val="left"/>
      <w:pPr>
        <w:ind w:left="11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3E3294"/>
    <w:multiLevelType w:val="hybridMultilevel"/>
    <w:tmpl w:val="3ECA2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966CD0"/>
    <w:multiLevelType w:val="hybridMultilevel"/>
    <w:tmpl w:val="8E3629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B4F2515"/>
    <w:multiLevelType w:val="hybridMultilevel"/>
    <w:tmpl w:val="F0E4E0E0"/>
    <w:lvl w:ilvl="0" w:tplc="7DF0CAB6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E859F1"/>
    <w:multiLevelType w:val="hybridMultilevel"/>
    <w:tmpl w:val="8AA2CFF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F3689B"/>
    <w:multiLevelType w:val="hybridMultilevel"/>
    <w:tmpl w:val="B9AA2A54"/>
    <w:lvl w:ilvl="0" w:tplc="2592C536">
      <w:start w:val="1"/>
      <w:numFmt w:val="decimal"/>
      <w:lvlText w:val="%1."/>
      <w:lvlJc w:val="left"/>
      <w:pPr>
        <w:ind w:left="360" w:hanging="360"/>
      </w:pPr>
      <w:rPr>
        <w:rFonts w:ascii="TH SarabunIT๙" w:eastAsia="Cordia New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65D12"/>
    <w:multiLevelType w:val="hybridMultilevel"/>
    <w:tmpl w:val="F570565A"/>
    <w:lvl w:ilvl="0" w:tplc="33325574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Theme="minorHAnsi" w:hAnsi="TH SarabunPSK" w:cs="TH SarabunPSK"/>
      </w:rPr>
    </w:lvl>
    <w:lvl w:ilvl="1" w:tplc="4F5CD5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BCBC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882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DC4E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4C1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F4BC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C6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A73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27"/>
  </w:num>
  <w:num w:numId="5">
    <w:abstractNumId w:val="10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"/>
  </w:num>
  <w:num w:numId="18">
    <w:abstractNumId w:val="24"/>
  </w:num>
  <w:num w:numId="19">
    <w:abstractNumId w:val="26"/>
  </w:num>
  <w:num w:numId="20">
    <w:abstractNumId w:val="19"/>
  </w:num>
  <w:num w:numId="21">
    <w:abstractNumId w:val="1"/>
  </w:num>
  <w:num w:numId="22">
    <w:abstractNumId w:val="2"/>
  </w:num>
  <w:num w:numId="23">
    <w:abstractNumId w:val="20"/>
  </w:num>
  <w:num w:numId="24">
    <w:abstractNumId w:val="13"/>
  </w:num>
  <w:num w:numId="25">
    <w:abstractNumId w:val="7"/>
  </w:num>
  <w:num w:numId="26">
    <w:abstractNumId w:val="18"/>
  </w:num>
  <w:num w:numId="27">
    <w:abstractNumId w:val="12"/>
  </w:num>
  <w:num w:numId="28">
    <w:abstractNumId w:val="5"/>
  </w:num>
  <w:num w:numId="29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96"/>
    <w:rsid w:val="0000519A"/>
    <w:rsid w:val="00017C83"/>
    <w:rsid w:val="00032FE4"/>
    <w:rsid w:val="000336AA"/>
    <w:rsid w:val="00041549"/>
    <w:rsid w:val="00055E44"/>
    <w:rsid w:val="00067323"/>
    <w:rsid w:val="00094FC6"/>
    <w:rsid w:val="0009679C"/>
    <w:rsid w:val="000A43AB"/>
    <w:rsid w:val="000A6FB8"/>
    <w:rsid w:val="000C10A0"/>
    <w:rsid w:val="000C1A3B"/>
    <w:rsid w:val="000C46C1"/>
    <w:rsid w:val="000D5F6D"/>
    <w:rsid w:val="000D74FF"/>
    <w:rsid w:val="000E26D4"/>
    <w:rsid w:val="000E3AF5"/>
    <w:rsid w:val="000E59B7"/>
    <w:rsid w:val="00100698"/>
    <w:rsid w:val="00120982"/>
    <w:rsid w:val="0013200C"/>
    <w:rsid w:val="00135316"/>
    <w:rsid w:val="00143386"/>
    <w:rsid w:val="00153477"/>
    <w:rsid w:val="00160BDE"/>
    <w:rsid w:val="00162E8F"/>
    <w:rsid w:val="001670F2"/>
    <w:rsid w:val="0016790C"/>
    <w:rsid w:val="0017041A"/>
    <w:rsid w:val="001756F8"/>
    <w:rsid w:val="001A752C"/>
    <w:rsid w:val="001B1966"/>
    <w:rsid w:val="001C4771"/>
    <w:rsid w:val="001D099A"/>
    <w:rsid w:val="00221BBF"/>
    <w:rsid w:val="002251B8"/>
    <w:rsid w:val="00225203"/>
    <w:rsid w:val="00226952"/>
    <w:rsid w:val="00227640"/>
    <w:rsid w:val="00235C97"/>
    <w:rsid w:val="0024584E"/>
    <w:rsid w:val="00247CF3"/>
    <w:rsid w:val="00266DC8"/>
    <w:rsid w:val="00272875"/>
    <w:rsid w:val="002758CD"/>
    <w:rsid w:val="00294711"/>
    <w:rsid w:val="002978A5"/>
    <w:rsid w:val="002A7943"/>
    <w:rsid w:val="002B3B6A"/>
    <w:rsid w:val="002C31CB"/>
    <w:rsid w:val="002D0602"/>
    <w:rsid w:val="002E1CBF"/>
    <w:rsid w:val="002F1D41"/>
    <w:rsid w:val="002F34EF"/>
    <w:rsid w:val="002F3B7A"/>
    <w:rsid w:val="002F3C11"/>
    <w:rsid w:val="002F6E94"/>
    <w:rsid w:val="0030438A"/>
    <w:rsid w:val="0032076E"/>
    <w:rsid w:val="00330576"/>
    <w:rsid w:val="00342D00"/>
    <w:rsid w:val="00350A52"/>
    <w:rsid w:val="00366F62"/>
    <w:rsid w:val="00383B37"/>
    <w:rsid w:val="003926A2"/>
    <w:rsid w:val="00394FCB"/>
    <w:rsid w:val="003B2EE8"/>
    <w:rsid w:val="003C34C7"/>
    <w:rsid w:val="003C5AFC"/>
    <w:rsid w:val="003F5389"/>
    <w:rsid w:val="00405243"/>
    <w:rsid w:val="0041067D"/>
    <w:rsid w:val="00411CA9"/>
    <w:rsid w:val="00413575"/>
    <w:rsid w:val="004832A5"/>
    <w:rsid w:val="004877AF"/>
    <w:rsid w:val="00494689"/>
    <w:rsid w:val="0049630E"/>
    <w:rsid w:val="00497130"/>
    <w:rsid w:val="004A75EF"/>
    <w:rsid w:val="004B74DB"/>
    <w:rsid w:val="004D3CEF"/>
    <w:rsid w:val="004E4B5F"/>
    <w:rsid w:val="004F473E"/>
    <w:rsid w:val="004F77DC"/>
    <w:rsid w:val="0050202E"/>
    <w:rsid w:val="00520907"/>
    <w:rsid w:val="0053036B"/>
    <w:rsid w:val="00536688"/>
    <w:rsid w:val="00536CA5"/>
    <w:rsid w:val="00546013"/>
    <w:rsid w:val="00551265"/>
    <w:rsid w:val="00553CEA"/>
    <w:rsid w:val="00576FEE"/>
    <w:rsid w:val="0059153A"/>
    <w:rsid w:val="005A359A"/>
    <w:rsid w:val="005B7727"/>
    <w:rsid w:val="005C37D1"/>
    <w:rsid w:val="005C471B"/>
    <w:rsid w:val="005D293C"/>
    <w:rsid w:val="005D2D64"/>
    <w:rsid w:val="005E470B"/>
    <w:rsid w:val="005E4B1B"/>
    <w:rsid w:val="005E7B30"/>
    <w:rsid w:val="00614B0B"/>
    <w:rsid w:val="006279C8"/>
    <w:rsid w:val="00631588"/>
    <w:rsid w:val="00634A8F"/>
    <w:rsid w:val="00641BFA"/>
    <w:rsid w:val="0065620E"/>
    <w:rsid w:val="00680A27"/>
    <w:rsid w:val="006810C6"/>
    <w:rsid w:val="006820D6"/>
    <w:rsid w:val="00683E9C"/>
    <w:rsid w:val="00690601"/>
    <w:rsid w:val="00690FD4"/>
    <w:rsid w:val="006A47CF"/>
    <w:rsid w:val="006B70DC"/>
    <w:rsid w:val="006D69F7"/>
    <w:rsid w:val="00700866"/>
    <w:rsid w:val="00711300"/>
    <w:rsid w:val="00713C13"/>
    <w:rsid w:val="007212EF"/>
    <w:rsid w:val="007223EF"/>
    <w:rsid w:val="00724570"/>
    <w:rsid w:val="00727D9D"/>
    <w:rsid w:val="0074467E"/>
    <w:rsid w:val="00746317"/>
    <w:rsid w:val="007543E7"/>
    <w:rsid w:val="00775FC4"/>
    <w:rsid w:val="007D1A66"/>
    <w:rsid w:val="007F4B95"/>
    <w:rsid w:val="0080234C"/>
    <w:rsid w:val="00807094"/>
    <w:rsid w:val="0081397B"/>
    <w:rsid w:val="00827D76"/>
    <w:rsid w:val="00831369"/>
    <w:rsid w:val="00837071"/>
    <w:rsid w:val="00853E5F"/>
    <w:rsid w:val="008705A4"/>
    <w:rsid w:val="00876403"/>
    <w:rsid w:val="00877ED6"/>
    <w:rsid w:val="008A51BF"/>
    <w:rsid w:val="008C0882"/>
    <w:rsid w:val="008C5443"/>
    <w:rsid w:val="00900B9D"/>
    <w:rsid w:val="0090725F"/>
    <w:rsid w:val="00950B01"/>
    <w:rsid w:val="0095217E"/>
    <w:rsid w:val="00956460"/>
    <w:rsid w:val="009A5E44"/>
    <w:rsid w:val="009B1DAB"/>
    <w:rsid w:val="00A30D7D"/>
    <w:rsid w:val="00A621FC"/>
    <w:rsid w:val="00A70E1F"/>
    <w:rsid w:val="00A90E4A"/>
    <w:rsid w:val="00AA409D"/>
    <w:rsid w:val="00AB0CFA"/>
    <w:rsid w:val="00AF1901"/>
    <w:rsid w:val="00AF25C3"/>
    <w:rsid w:val="00B142DB"/>
    <w:rsid w:val="00B32827"/>
    <w:rsid w:val="00B4486B"/>
    <w:rsid w:val="00B57BA0"/>
    <w:rsid w:val="00B82057"/>
    <w:rsid w:val="00B90554"/>
    <w:rsid w:val="00B9440F"/>
    <w:rsid w:val="00BC2A22"/>
    <w:rsid w:val="00BE59A1"/>
    <w:rsid w:val="00BF4141"/>
    <w:rsid w:val="00BF7AF8"/>
    <w:rsid w:val="00C04341"/>
    <w:rsid w:val="00C205AE"/>
    <w:rsid w:val="00C23131"/>
    <w:rsid w:val="00C31FEA"/>
    <w:rsid w:val="00C40210"/>
    <w:rsid w:val="00C51006"/>
    <w:rsid w:val="00C55070"/>
    <w:rsid w:val="00C67101"/>
    <w:rsid w:val="00C76A61"/>
    <w:rsid w:val="00C9491C"/>
    <w:rsid w:val="00C95BDD"/>
    <w:rsid w:val="00CA1A1B"/>
    <w:rsid w:val="00CB5C2C"/>
    <w:rsid w:val="00CB784E"/>
    <w:rsid w:val="00CC42CC"/>
    <w:rsid w:val="00CD00EA"/>
    <w:rsid w:val="00CF395E"/>
    <w:rsid w:val="00D00B89"/>
    <w:rsid w:val="00D1190D"/>
    <w:rsid w:val="00D258A7"/>
    <w:rsid w:val="00D567A2"/>
    <w:rsid w:val="00D66AB8"/>
    <w:rsid w:val="00D7284F"/>
    <w:rsid w:val="00D87BCC"/>
    <w:rsid w:val="00D9084A"/>
    <w:rsid w:val="00D92521"/>
    <w:rsid w:val="00DA0D79"/>
    <w:rsid w:val="00DA57EB"/>
    <w:rsid w:val="00DB562D"/>
    <w:rsid w:val="00DC0CAB"/>
    <w:rsid w:val="00DF0E45"/>
    <w:rsid w:val="00E02FB5"/>
    <w:rsid w:val="00E127F2"/>
    <w:rsid w:val="00E140F8"/>
    <w:rsid w:val="00E16ECA"/>
    <w:rsid w:val="00E171CA"/>
    <w:rsid w:val="00E218ED"/>
    <w:rsid w:val="00E764F5"/>
    <w:rsid w:val="00E769B2"/>
    <w:rsid w:val="00E830C1"/>
    <w:rsid w:val="00E92322"/>
    <w:rsid w:val="00EA33F1"/>
    <w:rsid w:val="00EA38B5"/>
    <w:rsid w:val="00EB223E"/>
    <w:rsid w:val="00EB3AF4"/>
    <w:rsid w:val="00EC13EA"/>
    <w:rsid w:val="00F0782B"/>
    <w:rsid w:val="00F14C77"/>
    <w:rsid w:val="00F26096"/>
    <w:rsid w:val="00F508B9"/>
    <w:rsid w:val="00F5327D"/>
    <w:rsid w:val="00F67DFA"/>
    <w:rsid w:val="00F72454"/>
    <w:rsid w:val="00F8083D"/>
    <w:rsid w:val="00F9430C"/>
    <w:rsid w:val="00FA3CF3"/>
    <w:rsid w:val="00FC26C0"/>
    <w:rsid w:val="00FC4096"/>
    <w:rsid w:val="00FD55C2"/>
    <w:rsid w:val="00FD7710"/>
    <w:rsid w:val="00FF1686"/>
    <w:rsid w:val="00FF2B1A"/>
    <w:rsid w:val="00FF5BF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21879"/>
  <w15:docId w15:val="{35FCB87B-71E0-4AB2-88D2-5B480D3C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096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1"/>
    <w:qFormat/>
    <w:rsid w:val="000D74FF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4FF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74FF"/>
    <w:pPr>
      <w:keepNext/>
      <w:keepLines/>
      <w:spacing w:before="40" w:after="0" w:line="276" w:lineRule="auto"/>
      <w:outlineLvl w:val="2"/>
    </w:pPr>
    <w:rPr>
      <w:rFonts w:ascii="Cambria" w:eastAsia="Times New Roman" w:hAnsi="Cambria" w:cs="Angsana New"/>
      <w:color w:val="243F6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4FF"/>
    <w:pPr>
      <w:keepNext/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4F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34"/>
      <w:szCs w:val="4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4F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34"/>
      <w:szCs w:val="43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FF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096"/>
    <w:pPr>
      <w:ind w:left="720"/>
      <w:contextualSpacing/>
    </w:pPr>
  </w:style>
  <w:style w:type="table" w:styleId="TableGrid">
    <w:name w:val="Table Grid"/>
    <w:basedOn w:val="TableNormal"/>
    <w:uiPriority w:val="59"/>
    <w:rsid w:val="00FC409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7ED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ED6"/>
    <w:rPr>
      <w:rFonts w:ascii="Leelawadee" w:eastAsia="Calibri" w:hAnsi="Leelawadee" w:cs="Angsana New"/>
      <w:sz w:val="18"/>
      <w:szCs w:val="22"/>
    </w:rPr>
  </w:style>
  <w:style w:type="table" w:customStyle="1" w:styleId="1">
    <w:name w:val="เส้นตาราง1"/>
    <w:basedOn w:val="TableNormal"/>
    <w:next w:val="TableGrid"/>
    <w:uiPriority w:val="59"/>
    <w:rsid w:val="002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A70E1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0D74F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0D74F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0D74FF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4F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4FF"/>
    <w:rPr>
      <w:rFonts w:asciiTheme="majorHAnsi" w:eastAsiaTheme="majorEastAsia" w:hAnsiTheme="majorHAnsi" w:cstheme="majorBidi"/>
      <w:color w:val="1F4D78" w:themeColor="accent1" w:themeShade="7F"/>
      <w:sz w:val="34"/>
      <w:szCs w:val="4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4FF"/>
    <w:rPr>
      <w:rFonts w:asciiTheme="majorHAnsi" w:eastAsiaTheme="majorEastAsia" w:hAnsiTheme="majorHAnsi" w:cstheme="majorBidi"/>
      <w:i/>
      <w:iCs/>
      <w:color w:val="1F4D78" w:themeColor="accent1" w:themeShade="7F"/>
      <w:sz w:val="34"/>
      <w:szCs w:val="43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10">
    <w:name w:val="ไม่มีรายการ1"/>
    <w:next w:val="NoList"/>
    <w:uiPriority w:val="99"/>
    <w:semiHidden/>
    <w:unhideWhenUsed/>
    <w:rsid w:val="000D74FF"/>
  </w:style>
  <w:style w:type="numbering" w:customStyle="1" w:styleId="NoList1">
    <w:name w:val="No List1"/>
    <w:next w:val="NoList"/>
    <w:uiPriority w:val="99"/>
    <w:semiHidden/>
    <w:unhideWhenUsed/>
    <w:rsid w:val="000D74FF"/>
  </w:style>
  <w:style w:type="table" w:customStyle="1" w:styleId="3">
    <w:name w:val="เส้นตาราง3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D74F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D74FF"/>
  </w:style>
  <w:style w:type="character" w:styleId="FollowedHyperlink">
    <w:name w:val="FollowedHyperlink"/>
    <w:uiPriority w:val="99"/>
    <w:semiHidden/>
    <w:unhideWhenUsed/>
    <w:rsid w:val="000D74F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4FF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4FF"/>
    <w:rPr>
      <w:rFonts w:ascii="Calibri" w:eastAsia="Calibri" w:hAnsi="Calibri" w:cs="Cordia New"/>
    </w:rPr>
  </w:style>
  <w:style w:type="table" w:customStyle="1" w:styleId="TableGrid1">
    <w:name w:val="Table Grid1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D74FF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yle172">
    <w:name w:val="style172"/>
    <w:basedOn w:val="DefaultParagraphFont"/>
    <w:rsid w:val="000D74FF"/>
  </w:style>
  <w:style w:type="character" w:customStyle="1" w:styleId="style137">
    <w:name w:val="style137"/>
    <w:basedOn w:val="DefaultParagraphFont"/>
    <w:rsid w:val="000D74FF"/>
  </w:style>
  <w:style w:type="character" w:customStyle="1" w:styleId="style174">
    <w:name w:val="style174"/>
    <w:basedOn w:val="DefaultParagraphFont"/>
    <w:rsid w:val="000D74FF"/>
  </w:style>
  <w:style w:type="character" w:customStyle="1" w:styleId="style4">
    <w:name w:val="style4"/>
    <w:basedOn w:val="DefaultParagraphFont"/>
    <w:rsid w:val="000D74FF"/>
  </w:style>
  <w:style w:type="character" w:styleId="Strong">
    <w:name w:val="Strong"/>
    <w:uiPriority w:val="22"/>
    <w:qFormat/>
    <w:rsid w:val="000D74FF"/>
    <w:rPr>
      <w:b/>
      <w:bCs/>
    </w:rPr>
  </w:style>
  <w:style w:type="character" w:customStyle="1" w:styleId="spell-diff-red">
    <w:name w:val="spell-diff-red"/>
    <w:basedOn w:val="DefaultParagraphFont"/>
    <w:rsid w:val="000D74FF"/>
  </w:style>
  <w:style w:type="character" w:styleId="Emphasis">
    <w:name w:val="Emphasis"/>
    <w:uiPriority w:val="20"/>
    <w:qFormat/>
    <w:rsid w:val="000D74FF"/>
    <w:rPr>
      <w:i/>
      <w:iCs/>
    </w:rPr>
  </w:style>
  <w:style w:type="paragraph" w:styleId="NormalWeb">
    <w:name w:val="Normal (Web)"/>
    <w:basedOn w:val="Normal"/>
    <w:uiPriority w:val="99"/>
    <w:unhideWhenUsed/>
    <w:rsid w:val="000D74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Caption">
    <w:name w:val="caption"/>
    <w:basedOn w:val="Normal"/>
    <w:next w:val="Normal"/>
    <w:unhideWhenUsed/>
    <w:qFormat/>
    <w:rsid w:val="000D74FF"/>
    <w:pPr>
      <w:spacing w:after="0" w:line="240" w:lineRule="auto"/>
      <w:ind w:left="-993"/>
    </w:pPr>
    <w:rPr>
      <w:rFonts w:ascii="Angsana New" w:eastAsia="Cordia New" w:hAnsi="Angsana New" w:cs="Angsana New"/>
      <w:sz w:val="32"/>
      <w:szCs w:val="32"/>
    </w:rPr>
  </w:style>
  <w:style w:type="paragraph" w:styleId="Title">
    <w:name w:val="Title"/>
    <w:basedOn w:val="Normal"/>
    <w:link w:val="TitleChar"/>
    <w:uiPriority w:val="10"/>
    <w:qFormat/>
    <w:rsid w:val="000D74FF"/>
    <w:pPr>
      <w:snapToGrid w:val="0"/>
      <w:spacing w:after="0" w:line="240" w:lineRule="auto"/>
      <w:jc w:val="center"/>
    </w:pPr>
    <w:rPr>
      <w:rFonts w:ascii="Cordia New" w:eastAsia="Cordia New" w:hAnsi="Cordia New" w:cs="Angsana New"/>
      <w:b/>
      <w:bCs/>
      <w:color w:val="000000"/>
      <w:sz w:val="32"/>
      <w:szCs w:val="32"/>
      <w:lang w:eastAsia="th-TH"/>
    </w:rPr>
  </w:style>
  <w:style w:type="character" w:customStyle="1" w:styleId="TitleChar">
    <w:name w:val="Title Char"/>
    <w:basedOn w:val="DefaultParagraphFont"/>
    <w:link w:val="Title"/>
    <w:uiPriority w:val="10"/>
    <w:rsid w:val="000D74FF"/>
    <w:rPr>
      <w:rFonts w:ascii="Cordia New" w:eastAsia="Cordia New" w:hAnsi="Cordia New" w:cs="Angsana New"/>
      <w:b/>
      <w:bCs/>
      <w:color w:val="000000"/>
      <w:sz w:val="32"/>
      <w:szCs w:val="32"/>
      <w:lang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74FF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D74FF"/>
    <w:rPr>
      <w:rFonts w:ascii="Calibri" w:eastAsia="Calibri" w:hAnsi="Calibri" w:cs="Cordi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0D74FF"/>
    <w:rPr>
      <w:sz w:val="32"/>
      <w:szCs w:val="32"/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0D74F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0D74FF"/>
    <w:rPr>
      <w:rFonts w:ascii="Cordia New" w:eastAsia="Cordia New" w:hAnsi="Cordia New" w:cs="Angsana New"/>
      <w:sz w:val="32"/>
      <w:szCs w:val="32"/>
    </w:rPr>
  </w:style>
  <w:style w:type="paragraph" w:styleId="ListBullet2">
    <w:name w:val="List Bullet 2"/>
    <w:basedOn w:val="Normal"/>
    <w:rsid w:val="000D74FF"/>
    <w:pPr>
      <w:spacing w:after="0" w:line="240" w:lineRule="auto"/>
      <w:ind w:left="720" w:hanging="360"/>
    </w:pPr>
    <w:rPr>
      <w:rFonts w:ascii="AngsanaUPC" w:eastAsia="Times New Roman" w:hAnsi="AngsanaUPC" w:cs="AngsanaUPC"/>
      <w:sz w:val="28"/>
    </w:rPr>
  </w:style>
  <w:style w:type="paragraph" w:styleId="ListBullet">
    <w:name w:val="List Bullet"/>
    <w:basedOn w:val="Normal"/>
    <w:uiPriority w:val="99"/>
    <w:unhideWhenUsed/>
    <w:rsid w:val="000D74FF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0D74FF"/>
    <w:pPr>
      <w:spacing w:after="0" w:line="240" w:lineRule="auto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D74FF"/>
    <w:rPr>
      <w:rFonts w:ascii="Angsana New" w:eastAsia="Cordia New" w:hAnsi="Cordia New" w:cs="Angsana New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D74FF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  <w:style w:type="character" w:customStyle="1" w:styleId="apple-style-span">
    <w:name w:val="apple-style-span"/>
    <w:basedOn w:val="DefaultParagraphFont"/>
    <w:rsid w:val="000D74FF"/>
  </w:style>
  <w:style w:type="paragraph" w:customStyle="1" w:styleId="NoSpacing2">
    <w:name w:val="No Spacing2"/>
    <w:uiPriority w:val="1"/>
    <w:qFormat/>
    <w:rsid w:val="000D74FF"/>
    <w:pPr>
      <w:spacing w:after="0" w:line="240" w:lineRule="auto"/>
    </w:pPr>
    <w:rPr>
      <w:rFonts w:ascii="Calibri" w:eastAsia="Times New Roman" w:hAnsi="Calibri" w:cs="Angsana New"/>
    </w:rPr>
  </w:style>
  <w:style w:type="table" w:customStyle="1" w:styleId="11">
    <w:name w:val="เส้นตาราง11"/>
    <w:basedOn w:val="TableNormal"/>
    <w:next w:val="TableGrid"/>
    <w:uiPriority w:val="59"/>
    <w:rsid w:val="000D74F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0D74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D74FF"/>
    <w:rPr>
      <w:rFonts w:ascii="Calibri" w:eastAsia="Calibri" w:hAnsi="Calibri" w:cs="Cordia New"/>
    </w:rPr>
  </w:style>
  <w:style w:type="character" w:customStyle="1" w:styleId="VisitedInternetLink">
    <w:name w:val="Visited Internet Link"/>
    <w:rsid w:val="000D74FF"/>
    <w:rPr>
      <w:color w:val="800000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630D60F59F403CB531B268FE76FA17">
    <w:name w:val="AB630D60F59F403CB531B268FE76FA17"/>
    <w:rsid w:val="000D74FF"/>
    <w:pPr>
      <w:spacing w:after="200" w:line="276" w:lineRule="auto"/>
    </w:pPr>
    <w:rPr>
      <w:rFonts w:eastAsiaTheme="minorEastAsia"/>
      <w:sz w:val="28"/>
      <w:cs/>
    </w:rPr>
  </w:style>
  <w:style w:type="table" w:customStyle="1" w:styleId="4">
    <w:name w:val="เส้นตาราง4"/>
    <w:basedOn w:val="TableNormal"/>
    <w:next w:val="TableGrid"/>
    <w:rsid w:val="001C477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NoList"/>
    <w:uiPriority w:val="99"/>
    <w:semiHidden/>
    <w:unhideWhenUsed/>
    <w:rsid w:val="00956460"/>
  </w:style>
  <w:style w:type="table" w:customStyle="1" w:styleId="5">
    <w:name w:val="เส้นตาราง5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2"/>
    <w:basedOn w:val="TableNormal"/>
    <w:next w:val="TableGrid"/>
    <w:uiPriority w:val="59"/>
    <w:rsid w:val="0095646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956460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018A0-A753-4B5E-AF55-82C6B68B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15140</Words>
  <Characters>86300</Characters>
  <Application>Microsoft Office Word</Application>
  <DocSecurity>0</DocSecurity>
  <Lines>719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Windows</dc:creator>
  <cp:keywords/>
  <dc:description/>
  <cp:lastModifiedBy>ผู้ใช้ Windows</cp:lastModifiedBy>
  <cp:revision>2</cp:revision>
  <cp:lastPrinted>2018-12-13T11:22:00Z</cp:lastPrinted>
  <dcterms:created xsi:type="dcterms:W3CDTF">2019-10-08T08:39:00Z</dcterms:created>
  <dcterms:modified xsi:type="dcterms:W3CDTF">2019-10-08T08:39:00Z</dcterms:modified>
</cp:coreProperties>
</file>